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18105" w14:textId="12C4D55F" w:rsidR="008F3540" w:rsidRPr="00D80326" w:rsidRDefault="002530FC" w:rsidP="002530FC">
      <w:pPr>
        <w:jc w:val="center"/>
        <w:rPr>
          <w:rFonts w:ascii="Century Gothic" w:hAnsi="Century Gothic"/>
          <w:b/>
          <w:bCs/>
          <w:sz w:val="36"/>
          <w:szCs w:val="36"/>
        </w:rPr>
      </w:pPr>
      <w:r w:rsidRPr="00D80326">
        <w:rPr>
          <w:rFonts w:ascii="Century Gothic" w:hAnsi="Century Gothic"/>
          <w:b/>
          <w:bCs/>
          <w:sz w:val="36"/>
          <w:szCs w:val="36"/>
        </w:rPr>
        <w:t>Notulen M.R.</w:t>
      </w:r>
    </w:p>
    <w:p w14:paraId="243A4719" w14:textId="6AC65CA7" w:rsidR="002530FC" w:rsidRDefault="002530FC" w:rsidP="002530FC">
      <w:pPr>
        <w:jc w:val="center"/>
        <w:rPr>
          <w:rFonts w:ascii="Century Gothic" w:hAnsi="Century Gothic"/>
          <w:sz w:val="36"/>
          <w:szCs w:val="36"/>
        </w:rPr>
      </w:pPr>
    </w:p>
    <w:tbl>
      <w:tblPr>
        <w:tblStyle w:val="Tabelraster"/>
        <w:tblW w:w="0" w:type="auto"/>
        <w:tblLook w:val="04A0" w:firstRow="1" w:lastRow="0" w:firstColumn="1" w:lastColumn="0" w:noHBand="0" w:noVBand="1"/>
      </w:tblPr>
      <w:tblGrid>
        <w:gridCol w:w="704"/>
        <w:gridCol w:w="1923"/>
        <w:gridCol w:w="992"/>
        <w:gridCol w:w="2127"/>
        <w:gridCol w:w="3538"/>
      </w:tblGrid>
      <w:tr w:rsidR="002530FC" w14:paraId="46683B20" w14:textId="77777777" w:rsidTr="005804D9">
        <w:tc>
          <w:tcPr>
            <w:tcW w:w="2627" w:type="dxa"/>
            <w:gridSpan w:val="2"/>
          </w:tcPr>
          <w:p w14:paraId="22B43E76" w14:textId="29CCD549" w:rsidR="002530FC" w:rsidRDefault="002530FC" w:rsidP="002530FC">
            <w:pPr>
              <w:rPr>
                <w:rFonts w:ascii="Century Gothic" w:hAnsi="Century Gothic"/>
                <w:sz w:val="24"/>
                <w:szCs w:val="24"/>
              </w:rPr>
            </w:pPr>
            <w:r w:rsidRPr="00D80326">
              <w:rPr>
                <w:rFonts w:ascii="Century Gothic" w:hAnsi="Century Gothic"/>
                <w:b/>
                <w:bCs/>
                <w:sz w:val="24"/>
                <w:szCs w:val="24"/>
              </w:rPr>
              <w:t>Datum</w:t>
            </w:r>
            <w:r w:rsidR="00034EA9">
              <w:rPr>
                <w:rFonts w:ascii="Century Gothic" w:hAnsi="Century Gothic"/>
                <w:b/>
                <w:bCs/>
                <w:sz w:val="24"/>
                <w:szCs w:val="24"/>
              </w:rPr>
              <w:t>/tijd</w:t>
            </w:r>
            <w:r w:rsidR="00903427">
              <w:rPr>
                <w:rFonts w:ascii="Century Gothic" w:hAnsi="Century Gothic"/>
                <w:b/>
                <w:bCs/>
                <w:sz w:val="24"/>
                <w:szCs w:val="24"/>
              </w:rPr>
              <w:t>/locatie</w:t>
            </w:r>
          </w:p>
          <w:p w14:paraId="4ED3E149" w14:textId="1D3A0991" w:rsidR="007C5771" w:rsidRPr="00B317FE" w:rsidRDefault="00800152" w:rsidP="002530FC">
            <w:pPr>
              <w:rPr>
                <w:rFonts w:ascii="Century Gothic" w:hAnsi="Century Gothic"/>
                <w:sz w:val="24"/>
                <w:szCs w:val="24"/>
              </w:rPr>
            </w:pPr>
            <w:r w:rsidRPr="00B317FE">
              <w:rPr>
                <w:rFonts w:ascii="Century Gothic" w:hAnsi="Century Gothic"/>
                <w:sz w:val="24"/>
                <w:szCs w:val="24"/>
              </w:rPr>
              <w:t>2</w:t>
            </w:r>
            <w:r w:rsidR="00BE2AF2">
              <w:rPr>
                <w:rFonts w:ascii="Century Gothic" w:hAnsi="Century Gothic"/>
                <w:sz w:val="24"/>
                <w:szCs w:val="24"/>
              </w:rPr>
              <w:t>1</w:t>
            </w:r>
            <w:r w:rsidRPr="00B317FE">
              <w:rPr>
                <w:rFonts w:ascii="Century Gothic" w:hAnsi="Century Gothic"/>
                <w:sz w:val="24"/>
                <w:szCs w:val="24"/>
              </w:rPr>
              <w:t>-</w:t>
            </w:r>
            <w:r w:rsidR="009512C1">
              <w:rPr>
                <w:rFonts w:ascii="Century Gothic" w:hAnsi="Century Gothic"/>
                <w:sz w:val="24"/>
                <w:szCs w:val="24"/>
              </w:rPr>
              <w:t>0</w:t>
            </w:r>
            <w:r w:rsidR="00BE2AF2">
              <w:rPr>
                <w:rFonts w:ascii="Century Gothic" w:hAnsi="Century Gothic"/>
                <w:sz w:val="24"/>
                <w:szCs w:val="24"/>
              </w:rPr>
              <w:t>6</w:t>
            </w:r>
            <w:r w:rsidRPr="00B317FE">
              <w:rPr>
                <w:rFonts w:ascii="Century Gothic" w:hAnsi="Century Gothic"/>
                <w:sz w:val="24"/>
                <w:szCs w:val="24"/>
              </w:rPr>
              <w:t>-202</w:t>
            </w:r>
            <w:r w:rsidR="009512C1">
              <w:rPr>
                <w:rFonts w:ascii="Century Gothic" w:hAnsi="Century Gothic"/>
                <w:sz w:val="24"/>
                <w:szCs w:val="24"/>
              </w:rPr>
              <w:t>1</w:t>
            </w:r>
          </w:p>
          <w:p w14:paraId="6BBC6B36" w14:textId="01A6FE3D" w:rsidR="00B91966" w:rsidRDefault="007C5771" w:rsidP="002530FC">
            <w:pPr>
              <w:rPr>
                <w:rFonts w:ascii="Century Gothic" w:hAnsi="Century Gothic"/>
                <w:sz w:val="24"/>
                <w:szCs w:val="24"/>
              </w:rPr>
            </w:pPr>
            <w:proofErr w:type="gramStart"/>
            <w:r>
              <w:rPr>
                <w:rFonts w:ascii="Century Gothic" w:hAnsi="Century Gothic"/>
                <w:sz w:val="24"/>
                <w:szCs w:val="24"/>
              </w:rPr>
              <w:t>aanvang</w:t>
            </w:r>
            <w:proofErr w:type="gramEnd"/>
            <w:r>
              <w:rPr>
                <w:rFonts w:ascii="Century Gothic" w:hAnsi="Century Gothic"/>
                <w:sz w:val="24"/>
                <w:szCs w:val="24"/>
              </w:rPr>
              <w:t xml:space="preserve"> </w:t>
            </w:r>
            <w:r w:rsidR="00B91966">
              <w:rPr>
                <w:rFonts w:ascii="Century Gothic" w:hAnsi="Century Gothic"/>
                <w:sz w:val="24"/>
                <w:szCs w:val="24"/>
              </w:rPr>
              <w:t>20.</w:t>
            </w:r>
            <w:r w:rsidR="009512C1">
              <w:rPr>
                <w:rFonts w:ascii="Century Gothic" w:hAnsi="Century Gothic"/>
                <w:sz w:val="24"/>
                <w:szCs w:val="24"/>
              </w:rPr>
              <w:t>15</w:t>
            </w:r>
            <w:r>
              <w:rPr>
                <w:rFonts w:ascii="Century Gothic" w:hAnsi="Century Gothic"/>
                <w:sz w:val="24"/>
                <w:szCs w:val="24"/>
              </w:rPr>
              <w:t xml:space="preserve"> uur</w:t>
            </w:r>
          </w:p>
          <w:p w14:paraId="659BE348" w14:textId="5B2AB98B" w:rsidR="002530FC" w:rsidRDefault="00B317FE" w:rsidP="002530FC">
            <w:pPr>
              <w:rPr>
                <w:rFonts w:ascii="Century Gothic" w:hAnsi="Century Gothic"/>
                <w:sz w:val="24"/>
                <w:szCs w:val="24"/>
              </w:rPr>
            </w:pPr>
            <w:proofErr w:type="gramStart"/>
            <w:r>
              <w:rPr>
                <w:rFonts w:ascii="Century Gothic" w:hAnsi="Century Gothic"/>
                <w:sz w:val="24"/>
                <w:szCs w:val="24"/>
              </w:rPr>
              <w:t>via</w:t>
            </w:r>
            <w:proofErr w:type="gramEnd"/>
            <w:r>
              <w:rPr>
                <w:rFonts w:ascii="Century Gothic" w:hAnsi="Century Gothic"/>
                <w:sz w:val="24"/>
                <w:szCs w:val="24"/>
              </w:rPr>
              <w:t xml:space="preserve"> </w:t>
            </w:r>
            <w:r w:rsidR="009512C1">
              <w:rPr>
                <w:rFonts w:ascii="Century Gothic" w:hAnsi="Century Gothic"/>
                <w:sz w:val="24"/>
                <w:szCs w:val="24"/>
              </w:rPr>
              <w:t xml:space="preserve">Microsoft </w:t>
            </w:r>
            <w:r>
              <w:rPr>
                <w:rFonts w:ascii="Century Gothic" w:hAnsi="Century Gothic"/>
                <w:sz w:val="24"/>
                <w:szCs w:val="24"/>
              </w:rPr>
              <w:t>Teams</w:t>
            </w:r>
          </w:p>
          <w:p w14:paraId="7C2C648E" w14:textId="3827B01C" w:rsidR="00903427" w:rsidRPr="002530FC" w:rsidRDefault="00903427" w:rsidP="002530FC">
            <w:pPr>
              <w:rPr>
                <w:rFonts w:ascii="Century Gothic" w:hAnsi="Century Gothic"/>
                <w:sz w:val="24"/>
                <w:szCs w:val="24"/>
              </w:rPr>
            </w:pPr>
          </w:p>
        </w:tc>
        <w:tc>
          <w:tcPr>
            <w:tcW w:w="3119" w:type="dxa"/>
            <w:gridSpan w:val="2"/>
          </w:tcPr>
          <w:p w14:paraId="1C3454D9" w14:textId="77777777" w:rsidR="002530FC" w:rsidRDefault="002530FC" w:rsidP="002530FC">
            <w:pPr>
              <w:rPr>
                <w:rFonts w:ascii="Century Gothic" w:hAnsi="Century Gothic"/>
                <w:sz w:val="24"/>
                <w:szCs w:val="24"/>
              </w:rPr>
            </w:pPr>
            <w:r w:rsidRPr="00D80326">
              <w:rPr>
                <w:rFonts w:ascii="Century Gothic" w:hAnsi="Century Gothic"/>
                <w:b/>
                <w:bCs/>
                <w:sz w:val="24"/>
                <w:szCs w:val="24"/>
              </w:rPr>
              <w:t>Voorzitter</w:t>
            </w:r>
            <w:r>
              <w:rPr>
                <w:rFonts w:ascii="Century Gothic" w:hAnsi="Century Gothic"/>
                <w:sz w:val="24"/>
                <w:szCs w:val="24"/>
              </w:rPr>
              <w:t>:</w:t>
            </w:r>
          </w:p>
          <w:p w14:paraId="4E1A9724" w14:textId="1534153C" w:rsidR="00800152" w:rsidRPr="002530FC" w:rsidRDefault="00B317FE" w:rsidP="002530FC">
            <w:pPr>
              <w:rPr>
                <w:rFonts w:ascii="Century Gothic" w:hAnsi="Century Gothic"/>
                <w:sz w:val="24"/>
                <w:szCs w:val="24"/>
              </w:rPr>
            </w:pPr>
            <w:r>
              <w:rPr>
                <w:rFonts w:ascii="Century Gothic" w:hAnsi="Century Gothic"/>
                <w:sz w:val="24"/>
                <w:szCs w:val="24"/>
              </w:rPr>
              <w:t>Menno Kolk</w:t>
            </w:r>
            <w:r w:rsidR="008E2572">
              <w:rPr>
                <w:rFonts w:ascii="Century Gothic" w:hAnsi="Century Gothic"/>
                <w:sz w:val="24"/>
                <w:szCs w:val="24"/>
              </w:rPr>
              <w:t xml:space="preserve"> </w:t>
            </w:r>
          </w:p>
        </w:tc>
        <w:tc>
          <w:tcPr>
            <w:tcW w:w="3538" w:type="dxa"/>
          </w:tcPr>
          <w:p w14:paraId="04B2EA00" w14:textId="77777777" w:rsidR="002530FC" w:rsidRDefault="002530FC" w:rsidP="002530FC">
            <w:pPr>
              <w:rPr>
                <w:rFonts w:ascii="Century Gothic" w:hAnsi="Century Gothic"/>
                <w:sz w:val="24"/>
                <w:szCs w:val="24"/>
              </w:rPr>
            </w:pPr>
            <w:r w:rsidRPr="00D80326">
              <w:rPr>
                <w:rFonts w:ascii="Century Gothic" w:hAnsi="Century Gothic"/>
                <w:b/>
                <w:bCs/>
                <w:sz w:val="24"/>
                <w:szCs w:val="24"/>
              </w:rPr>
              <w:t>Notulist</w:t>
            </w:r>
            <w:r>
              <w:rPr>
                <w:rFonts w:ascii="Century Gothic" w:hAnsi="Century Gothic"/>
                <w:sz w:val="24"/>
                <w:szCs w:val="24"/>
              </w:rPr>
              <w:t>:</w:t>
            </w:r>
            <w:r w:rsidRPr="002530FC">
              <w:rPr>
                <w:rFonts w:ascii="Century Gothic" w:hAnsi="Century Gothic"/>
                <w:sz w:val="24"/>
                <w:szCs w:val="24"/>
              </w:rPr>
              <w:t xml:space="preserve"> </w:t>
            </w:r>
          </w:p>
          <w:p w14:paraId="6D252E25" w14:textId="60A7CAD7" w:rsidR="00800152" w:rsidRPr="002530FC" w:rsidRDefault="009512C1" w:rsidP="002530FC">
            <w:pPr>
              <w:rPr>
                <w:rFonts w:ascii="Century Gothic" w:hAnsi="Century Gothic"/>
                <w:sz w:val="24"/>
                <w:szCs w:val="24"/>
              </w:rPr>
            </w:pPr>
            <w:r>
              <w:rPr>
                <w:rFonts w:ascii="Century Gothic" w:hAnsi="Century Gothic"/>
                <w:sz w:val="24"/>
                <w:szCs w:val="24"/>
              </w:rPr>
              <w:t>Noortje Beumer</w:t>
            </w:r>
            <w:r w:rsidR="008E2572">
              <w:rPr>
                <w:rFonts w:ascii="Century Gothic" w:hAnsi="Century Gothic"/>
                <w:sz w:val="24"/>
                <w:szCs w:val="24"/>
              </w:rPr>
              <w:t xml:space="preserve"> </w:t>
            </w:r>
          </w:p>
        </w:tc>
      </w:tr>
      <w:tr w:rsidR="002530FC" w14:paraId="3F84237A" w14:textId="77777777" w:rsidTr="005804D9">
        <w:tc>
          <w:tcPr>
            <w:tcW w:w="9284" w:type="dxa"/>
            <w:gridSpan w:val="5"/>
          </w:tcPr>
          <w:p w14:paraId="2EFF14F1" w14:textId="3429E730" w:rsidR="002530FC" w:rsidRDefault="002530FC" w:rsidP="002530FC">
            <w:pPr>
              <w:rPr>
                <w:rFonts w:ascii="Century Gothic" w:hAnsi="Century Gothic"/>
                <w:sz w:val="24"/>
                <w:szCs w:val="24"/>
              </w:rPr>
            </w:pPr>
            <w:r w:rsidRPr="00D80326">
              <w:rPr>
                <w:rFonts w:ascii="Century Gothic" w:hAnsi="Century Gothic"/>
                <w:b/>
                <w:bCs/>
                <w:sz w:val="24"/>
                <w:szCs w:val="24"/>
              </w:rPr>
              <w:t>Aanwezig</w:t>
            </w:r>
            <w:r>
              <w:rPr>
                <w:rFonts w:ascii="Century Gothic" w:hAnsi="Century Gothic"/>
                <w:sz w:val="24"/>
                <w:szCs w:val="24"/>
              </w:rPr>
              <w:t xml:space="preserve">: </w:t>
            </w:r>
          </w:p>
          <w:p w14:paraId="28D82195" w14:textId="3680AC9F" w:rsidR="00D80326" w:rsidRDefault="00D80326" w:rsidP="00F90A7D">
            <w:pPr>
              <w:rPr>
                <w:rFonts w:ascii="Century Gothic" w:hAnsi="Century Gothic"/>
                <w:sz w:val="24"/>
                <w:szCs w:val="24"/>
              </w:rPr>
            </w:pPr>
            <w:r>
              <w:rPr>
                <w:rFonts w:ascii="Century Gothic" w:hAnsi="Century Gothic"/>
                <w:sz w:val="24"/>
                <w:szCs w:val="24"/>
              </w:rPr>
              <w:t xml:space="preserve">Ouders: </w:t>
            </w:r>
            <w:r w:rsidR="008E2572">
              <w:rPr>
                <w:rFonts w:ascii="Century Gothic" w:hAnsi="Century Gothic"/>
                <w:sz w:val="24"/>
                <w:szCs w:val="24"/>
              </w:rPr>
              <w:t>Angela Chinnoe</w:t>
            </w:r>
            <w:r w:rsidR="009512C1">
              <w:rPr>
                <w:rFonts w:ascii="Century Gothic" w:hAnsi="Century Gothic"/>
                <w:sz w:val="24"/>
                <w:szCs w:val="24"/>
              </w:rPr>
              <w:t>,</w:t>
            </w:r>
            <w:r w:rsidR="00BE2AF2">
              <w:rPr>
                <w:rFonts w:ascii="Century Gothic" w:hAnsi="Century Gothic"/>
                <w:sz w:val="24"/>
                <w:szCs w:val="24"/>
              </w:rPr>
              <w:t xml:space="preserve"> Wieteke Conen,</w:t>
            </w:r>
            <w:r w:rsidR="009512C1">
              <w:rPr>
                <w:rFonts w:ascii="Century Gothic" w:hAnsi="Century Gothic"/>
                <w:sz w:val="24"/>
                <w:szCs w:val="24"/>
              </w:rPr>
              <w:t xml:space="preserve"> Noortje Beumer</w:t>
            </w:r>
          </w:p>
          <w:p w14:paraId="3E25D93F" w14:textId="6D3B874E" w:rsidR="00F90A7D" w:rsidRDefault="00D80326" w:rsidP="00F90A7D">
            <w:pPr>
              <w:rPr>
                <w:rFonts w:ascii="Century Gothic" w:hAnsi="Century Gothic"/>
                <w:sz w:val="24"/>
                <w:szCs w:val="24"/>
              </w:rPr>
            </w:pPr>
            <w:r>
              <w:rPr>
                <w:rFonts w:ascii="Century Gothic" w:hAnsi="Century Gothic"/>
                <w:sz w:val="24"/>
                <w:szCs w:val="24"/>
              </w:rPr>
              <w:t xml:space="preserve">Dir. </w:t>
            </w:r>
            <w:r w:rsidR="00F90A7D">
              <w:rPr>
                <w:rFonts w:ascii="Century Gothic" w:hAnsi="Century Gothic"/>
                <w:sz w:val="24"/>
                <w:szCs w:val="24"/>
              </w:rPr>
              <w:t>Frank Balk (deels)</w:t>
            </w:r>
          </w:p>
          <w:p w14:paraId="4696F647" w14:textId="016B2363" w:rsidR="008E2572" w:rsidRDefault="00D80326" w:rsidP="002530FC">
            <w:pPr>
              <w:rPr>
                <w:rFonts w:ascii="Century Gothic" w:hAnsi="Century Gothic"/>
                <w:sz w:val="24"/>
                <w:szCs w:val="24"/>
              </w:rPr>
            </w:pPr>
            <w:r>
              <w:rPr>
                <w:rFonts w:ascii="Century Gothic" w:hAnsi="Century Gothic"/>
                <w:sz w:val="24"/>
                <w:szCs w:val="24"/>
              </w:rPr>
              <w:t xml:space="preserve">Team: </w:t>
            </w:r>
            <w:r w:rsidR="00F90A7D">
              <w:rPr>
                <w:rFonts w:ascii="Century Gothic" w:hAnsi="Century Gothic"/>
                <w:sz w:val="24"/>
                <w:szCs w:val="24"/>
              </w:rPr>
              <w:t>Menno Kolk</w:t>
            </w:r>
          </w:p>
          <w:p w14:paraId="0B7C6D92" w14:textId="7125322C" w:rsidR="002530FC" w:rsidRPr="002530FC" w:rsidRDefault="002530FC" w:rsidP="002530FC">
            <w:pPr>
              <w:rPr>
                <w:rFonts w:ascii="Century Gothic" w:hAnsi="Century Gothic"/>
                <w:sz w:val="24"/>
                <w:szCs w:val="24"/>
              </w:rPr>
            </w:pPr>
          </w:p>
        </w:tc>
      </w:tr>
      <w:tr w:rsidR="002530FC" w14:paraId="0CBBAACE" w14:textId="77777777" w:rsidTr="005804D9">
        <w:tc>
          <w:tcPr>
            <w:tcW w:w="704" w:type="dxa"/>
          </w:tcPr>
          <w:p w14:paraId="0488DB0D" w14:textId="7950838B" w:rsidR="002530FC" w:rsidRPr="006261AB" w:rsidRDefault="00034EA9" w:rsidP="002530FC">
            <w:pPr>
              <w:rPr>
                <w:rFonts w:ascii="Century Gothic" w:hAnsi="Century Gothic"/>
                <w:b/>
                <w:bCs/>
                <w:sz w:val="24"/>
                <w:szCs w:val="24"/>
              </w:rPr>
            </w:pPr>
            <w:r w:rsidRPr="006261AB">
              <w:rPr>
                <w:rFonts w:ascii="Century Gothic" w:hAnsi="Century Gothic"/>
                <w:b/>
                <w:bCs/>
                <w:sz w:val="24"/>
                <w:szCs w:val="24"/>
              </w:rPr>
              <w:t>1</w:t>
            </w:r>
          </w:p>
        </w:tc>
        <w:tc>
          <w:tcPr>
            <w:tcW w:w="2915" w:type="dxa"/>
            <w:gridSpan w:val="2"/>
          </w:tcPr>
          <w:p w14:paraId="11482372" w14:textId="167190D0" w:rsidR="002530FC" w:rsidRPr="006261AB" w:rsidRDefault="00034EA9" w:rsidP="002530FC">
            <w:pPr>
              <w:rPr>
                <w:rFonts w:ascii="Century Gothic" w:hAnsi="Century Gothic"/>
                <w:b/>
                <w:bCs/>
                <w:sz w:val="24"/>
                <w:szCs w:val="24"/>
              </w:rPr>
            </w:pPr>
            <w:r w:rsidRPr="006261AB">
              <w:rPr>
                <w:rFonts w:ascii="Century Gothic" w:hAnsi="Century Gothic"/>
                <w:b/>
                <w:bCs/>
                <w:sz w:val="24"/>
                <w:szCs w:val="24"/>
              </w:rPr>
              <w:t>Opening</w:t>
            </w:r>
          </w:p>
        </w:tc>
        <w:tc>
          <w:tcPr>
            <w:tcW w:w="5665" w:type="dxa"/>
            <w:gridSpan w:val="2"/>
          </w:tcPr>
          <w:p w14:paraId="1440BF51" w14:textId="682B9669" w:rsidR="00903A43" w:rsidRDefault="00BE2AF2" w:rsidP="00112E30">
            <w:pPr>
              <w:rPr>
                <w:rFonts w:ascii="Century Gothic" w:hAnsi="Century Gothic"/>
                <w:sz w:val="24"/>
                <w:szCs w:val="24"/>
              </w:rPr>
            </w:pPr>
            <w:r>
              <w:rPr>
                <w:rFonts w:ascii="Century Gothic" w:hAnsi="Century Gothic"/>
                <w:sz w:val="24"/>
                <w:szCs w:val="24"/>
              </w:rPr>
              <w:t>De</w:t>
            </w:r>
            <w:r w:rsidR="009512C1">
              <w:rPr>
                <w:rFonts w:ascii="Century Gothic" w:hAnsi="Century Gothic"/>
                <w:sz w:val="24"/>
                <w:szCs w:val="24"/>
              </w:rPr>
              <w:t xml:space="preserve"> vergadering</w:t>
            </w:r>
            <w:r>
              <w:rPr>
                <w:rFonts w:ascii="Century Gothic" w:hAnsi="Century Gothic"/>
                <w:sz w:val="24"/>
                <w:szCs w:val="24"/>
              </w:rPr>
              <w:t xml:space="preserve"> vindt plaats</w:t>
            </w:r>
            <w:r w:rsidR="009512C1">
              <w:rPr>
                <w:rFonts w:ascii="Century Gothic" w:hAnsi="Century Gothic"/>
                <w:sz w:val="24"/>
                <w:szCs w:val="24"/>
              </w:rPr>
              <w:t xml:space="preserve"> via Microsoft Teams.</w:t>
            </w:r>
            <w:r w:rsidR="008F1EB8">
              <w:rPr>
                <w:rFonts w:ascii="Century Gothic" w:hAnsi="Century Gothic"/>
                <w:sz w:val="24"/>
                <w:szCs w:val="24"/>
              </w:rPr>
              <w:t xml:space="preserve"> </w:t>
            </w:r>
            <w:r>
              <w:rPr>
                <w:rFonts w:ascii="Century Gothic" w:hAnsi="Century Gothic"/>
                <w:sz w:val="24"/>
                <w:szCs w:val="24"/>
              </w:rPr>
              <w:t>Irene is afwezig</w:t>
            </w:r>
            <w:r w:rsidR="008F1EB8">
              <w:rPr>
                <w:rFonts w:ascii="Century Gothic" w:hAnsi="Century Gothic"/>
                <w:sz w:val="24"/>
                <w:szCs w:val="24"/>
              </w:rPr>
              <w:t xml:space="preserve">. </w:t>
            </w:r>
          </w:p>
          <w:p w14:paraId="4C91B438" w14:textId="0BB75B93" w:rsidR="00112E30" w:rsidRDefault="00112E30" w:rsidP="00112E30">
            <w:pPr>
              <w:rPr>
                <w:rFonts w:ascii="Century Gothic" w:hAnsi="Century Gothic"/>
                <w:sz w:val="24"/>
                <w:szCs w:val="24"/>
              </w:rPr>
            </w:pPr>
          </w:p>
        </w:tc>
      </w:tr>
      <w:tr w:rsidR="002530FC" w14:paraId="074F2DFA" w14:textId="77777777" w:rsidTr="005804D9">
        <w:tc>
          <w:tcPr>
            <w:tcW w:w="704" w:type="dxa"/>
          </w:tcPr>
          <w:p w14:paraId="12C99D28" w14:textId="420661E1" w:rsidR="002530FC" w:rsidRPr="006261AB" w:rsidRDefault="005E1428" w:rsidP="002530FC">
            <w:pPr>
              <w:rPr>
                <w:rFonts w:ascii="Century Gothic" w:hAnsi="Century Gothic"/>
                <w:b/>
                <w:bCs/>
                <w:sz w:val="24"/>
                <w:szCs w:val="24"/>
              </w:rPr>
            </w:pPr>
            <w:r w:rsidRPr="006261AB">
              <w:rPr>
                <w:rFonts w:ascii="Century Gothic" w:hAnsi="Century Gothic"/>
                <w:b/>
                <w:bCs/>
                <w:sz w:val="24"/>
                <w:szCs w:val="24"/>
              </w:rPr>
              <w:t>2</w:t>
            </w:r>
          </w:p>
        </w:tc>
        <w:tc>
          <w:tcPr>
            <w:tcW w:w="2915" w:type="dxa"/>
            <w:gridSpan w:val="2"/>
          </w:tcPr>
          <w:p w14:paraId="5B9ED60E" w14:textId="55EEB6EF" w:rsidR="002530FC" w:rsidRPr="006261AB" w:rsidRDefault="00B317FE" w:rsidP="002530FC">
            <w:pPr>
              <w:rPr>
                <w:rFonts w:ascii="Century Gothic" w:hAnsi="Century Gothic"/>
                <w:b/>
                <w:bCs/>
                <w:sz w:val="24"/>
                <w:szCs w:val="24"/>
              </w:rPr>
            </w:pPr>
            <w:r>
              <w:rPr>
                <w:rFonts w:ascii="Century Gothic" w:hAnsi="Century Gothic"/>
                <w:b/>
                <w:bCs/>
                <w:sz w:val="24"/>
                <w:szCs w:val="24"/>
              </w:rPr>
              <w:t>Vaststellen notulen en agenda</w:t>
            </w:r>
            <w:r w:rsidR="005E1428" w:rsidRPr="006261AB">
              <w:rPr>
                <w:rFonts w:ascii="Century Gothic" w:hAnsi="Century Gothic"/>
                <w:b/>
                <w:bCs/>
                <w:sz w:val="24"/>
                <w:szCs w:val="24"/>
              </w:rPr>
              <w:t xml:space="preserve"> </w:t>
            </w:r>
          </w:p>
        </w:tc>
        <w:tc>
          <w:tcPr>
            <w:tcW w:w="5665" w:type="dxa"/>
            <w:gridSpan w:val="2"/>
          </w:tcPr>
          <w:p w14:paraId="1ABFDDA1" w14:textId="257F8787" w:rsidR="0029439A" w:rsidRPr="0029439A" w:rsidRDefault="00BE2AF2" w:rsidP="0029439A">
            <w:pPr>
              <w:rPr>
                <w:rFonts w:ascii="Century Gothic" w:hAnsi="Century Gothic"/>
                <w:sz w:val="24"/>
                <w:szCs w:val="24"/>
              </w:rPr>
            </w:pPr>
            <w:r>
              <w:rPr>
                <w:rFonts w:ascii="Century Gothic" w:hAnsi="Century Gothic"/>
                <w:sz w:val="24"/>
                <w:szCs w:val="24"/>
              </w:rPr>
              <w:t>Aanvulling op de agenda: “</w:t>
            </w:r>
            <w:proofErr w:type="spellStart"/>
            <w:r>
              <w:rPr>
                <w:rFonts w:ascii="Century Gothic" w:hAnsi="Century Gothic"/>
                <w:sz w:val="24"/>
                <w:szCs w:val="24"/>
              </w:rPr>
              <w:t>Hanky</w:t>
            </w:r>
            <w:proofErr w:type="spellEnd"/>
            <w:r>
              <w:rPr>
                <w:rFonts w:ascii="Century Gothic" w:hAnsi="Century Gothic"/>
                <w:sz w:val="24"/>
                <w:szCs w:val="24"/>
              </w:rPr>
              <w:t xml:space="preserve"> Panky Shanghai”. Wat is beleid van Meester Vosschool t.a.v. liedjes die als beledigend ervaren kunnen worden?</w:t>
            </w:r>
            <w:r w:rsidR="0029439A" w:rsidRPr="0029439A">
              <w:rPr>
                <w:rFonts w:ascii="Century Gothic" w:hAnsi="Century Gothic"/>
                <w:sz w:val="24"/>
                <w:szCs w:val="24"/>
              </w:rPr>
              <w:t xml:space="preserve"> </w:t>
            </w:r>
          </w:p>
          <w:p w14:paraId="7786BEB5" w14:textId="4514FA91" w:rsidR="002C7994" w:rsidRPr="0029439A" w:rsidRDefault="002C7994" w:rsidP="0029439A">
            <w:pPr>
              <w:rPr>
                <w:rFonts w:ascii="Century Gothic" w:hAnsi="Century Gothic"/>
                <w:sz w:val="24"/>
                <w:szCs w:val="24"/>
              </w:rPr>
            </w:pPr>
          </w:p>
        </w:tc>
      </w:tr>
      <w:tr w:rsidR="002530FC" w14:paraId="6D5E8C74" w14:textId="77777777" w:rsidTr="005804D9">
        <w:tc>
          <w:tcPr>
            <w:tcW w:w="704" w:type="dxa"/>
          </w:tcPr>
          <w:p w14:paraId="6D2A839A" w14:textId="64181679" w:rsidR="002530FC" w:rsidRPr="00FB00DF" w:rsidRDefault="00FC5845" w:rsidP="002530FC">
            <w:pPr>
              <w:rPr>
                <w:rFonts w:ascii="Century Gothic" w:hAnsi="Century Gothic"/>
                <w:b/>
                <w:bCs/>
                <w:sz w:val="24"/>
                <w:szCs w:val="24"/>
              </w:rPr>
            </w:pPr>
            <w:r>
              <w:rPr>
                <w:rFonts w:ascii="Century Gothic" w:hAnsi="Century Gothic"/>
                <w:b/>
                <w:bCs/>
                <w:sz w:val="24"/>
                <w:szCs w:val="24"/>
              </w:rPr>
              <w:t>3</w:t>
            </w:r>
          </w:p>
        </w:tc>
        <w:tc>
          <w:tcPr>
            <w:tcW w:w="2915" w:type="dxa"/>
            <w:gridSpan w:val="2"/>
          </w:tcPr>
          <w:p w14:paraId="1307AA8D" w14:textId="15D2DC5C" w:rsidR="002530FC" w:rsidRPr="00FB00DF" w:rsidRDefault="00FC5845" w:rsidP="002530FC">
            <w:pPr>
              <w:rPr>
                <w:rFonts w:ascii="Century Gothic" w:hAnsi="Century Gothic"/>
                <w:b/>
                <w:bCs/>
                <w:sz w:val="24"/>
                <w:szCs w:val="24"/>
              </w:rPr>
            </w:pPr>
            <w:r>
              <w:rPr>
                <w:rFonts w:ascii="Century Gothic" w:hAnsi="Century Gothic"/>
                <w:b/>
                <w:bCs/>
                <w:sz w:val="24"/>
                <w:szCs w:val="24"/>
              </w:rPr>
              <w:t>Directie</w:t>
            </w:r>
          </w:p>
        </w:tc>
        <w:tc>
          <w:tcPr>
            <w:tcW w:w="5665" w:type="dxa"/>
            <w:gridSpan w:val="2"/>
          </w:tcPr>
          <w:p w14:paraId="2826A396" w14:textId="5FEBE8A9" w:rsidR="00903A43" w:rsidRPr="0029439A" w:rsidRDefault="00903A43" w:rsidP="0029439A">
            <w:pPr>
              <w:rPr>
                <w:rFonts w:ascii="Century Gothic" w:hAnsi="Century Gothic"/>
                <w:sz w:val="24"/>
                <w:szCs w:val="24"/>
              </w:rPr>
            </w:pPr>
          </w:p>
        </w:tc>
      </w:tr>
      <w:tr w:rsidR="0029439A" w14:paraId="32245B92" w14:textId="77777777" w:rsidTr="005804D9">
        <w:tc>
          <w:tcPr>
            <w:tcW w:w="704" w:type="dxa"/>
          </w:tcPr>
          <w:p w14:paraId="475F3686" w14:textId="77777777" w:rsidR="0029439A" w:rsidRDefault="0029439A" w:rsidP="002530FC">
            <w:pPr>
              <w:rPr>
                <w:rFonts w:ascii="Century Gothic" w:hAnsi="Century Gothic"/>
                <w:b/>
                <w:bCs/>
                <w:sz w:val="24"/>
                <w:szCs w:val="24"/>
              </w:rPr>
            </w:pPr>
          </w:p>
        </w:tc>
        <w:tc>
          <w:tcPr>
            <w:tcW w:w="2915" w:type="dxa"/>
            <w:gridSpan w:val="2"/>
          </w:tcPr>
          <w:p w14:paraId="2ABB97FC" w14:textId="20DE087D" w:rsidR="0029439A" w:rsidRPr="0029439A" w:rsidRDefault="0029439A" w:rsidP="002530FC">
            <w:pPr>
              <w:rPr>
                <w:rFonts w:ascii="Century Gothic" w:hAnsi="Century Gothic"/>
                <w:sz w:val="24"/>
                <w:szCs w:val="24"/>
              </w:rPr>
            </w:pPr>
            <w:r>
              <w:rPr>
                <w:rFonts w:ascii="Century Gothic" w:hAnsi="Century Gothic"/>
                <w:sz w:val="24"/>
                <w:szCs w:val="24"/>
              </w:rPr>
              <w:t>Huisvesting</w:t>
            </w:r>
          </w:p>
        </w:tc>
        <w:tc>
          <w:tcPr>
            <w:tcW w:w="5665" w:type="dxa"/>
            <w:gridSpan w:val="2"/>
          </w:tcPr>
          <w:p w14:paraId="79C26833" w14:textId="3BD66AF8" w:rsidR="00112E30" w:rsidRPr="0029439A" w:rsidRDefault="00BE2AF2" w:rsidP="0029439A">
            <w:pPr>
              <w:rPr>
                <w:rFonts w:ascii="Century Gothic" w:hAnsi="Century Gothic"/>
                <w:sz w:val="24"/>
                <w:szCs w:val="24"/>
              </w:rPr>
            </w:pPr>
            <w:r>
              <w:rPr>
                <w:rFonts w:ascii="Century Gothic" w:hAnsi="Century Gothic"/>
                <w:sz w:val="24"/>
                <w:szCs w:val="24"/>
              </w:rPr>
              <w:t>Er is een bureau gekozen om het proje</w:t>
            </w:r>
            <w:r w:rsidR="000936AD">
              <w:rPr>
                <w:rFonts w:ascii="Century Gothic" w:hAnsi="Century Gothic"/>
                <w:sz w:val="24"/>
                <w:szCs w:val="24"/>
              </w:rPr>
              <w:t>c</w:t>
            </w:r>
            <w:r>
              <w:rPr>
                <w:rFonts w:ascii="Century Gothic" w:hAnsi="Century Gothic"/>
                <w:sz w:val="24"/>
                <w:szCs w:val="24"/>
              </w:rPr>
              <w:t>t te</w:t>
            </w:r>
            <w:r w:rsidR="000936AD">
              <w:rPr>
                <w:rFonts w:ascii="Century Gothic" w:hAnsi="Century Gothic"/>
                <w:sz w:val="24"/>
                <w:szCs w:val="24"/>
              </w:rPr>
              <w:t xml:space="preserve"> </w:t>
            </w:r>
            <w:r>
              <w:rPr>
                <w:rFonts w:ascii="Century Gothic" w:hAnsi="Century Gothic"/>
                <w:sz w:val="24"/>
                <w:szCs w:val="24"/>
              </w:rPr>
              <w:t xml:space="preserve">trekken. Nu onderzoek naar de plek van het “Multifunctionele Centrum” waar de school ook in </w:t>
            </w:r>
            <w:r w:rsidR="000936AD">
              <w:rPr>
                <w:rFonts w:ascii="Century Gothic" w:hAnsi="Century Gothic"/>
                <w:sz w:val="24"/>
                <w:szCs w:val="24"/>
              </w:rPr>
              <w:t>komt te zitten</w:t>
            </w:r>
            <w:r>
              <w:rPr>
                <w:rFonts w:ascii="Century Gothic" w:hAnsi="Century Gothic"/>
                <w:sz w:val="24"/>
                <w:szCs w:val="24"/>
              </w:rPr>
              <w:t>. Er is een visuele tekening gemaakt van het centrum: zou mooi zijn als dat lukt</w:t>
            </w:r>
            <w:r w:rsidR="00A45CA1">
              <w:rPr>
                <w:rFonts w:ascii="Century Gothic" w:hAnsi="Century Gothic"/>
                <w:sz w:val="24"/>
                <w:szCs w:val="24"/>
              </w:rPr>
              <w:t xml:space="preserve">. </w:t>
            </w:r>
            <w:r>
              <w:rPr>
                <w:rFonts w:ascii="Century Gothic" w:hAnsi="Century Gothic"/>
                <w:sz w:val="24"/>
                <w:szCs w:val="24"/>
              </w:rPr>
              <w:t>Verder nog geen concreet nieuws/duidelijkheid over waar, wanneer, hoe, etc.</w:t>
            </w:r>
          </w:p>
        </w:tc>
      </w:tr>
      <w:tr w:rsidR="0029439A" w14:paraId="561E9EAA" w14:textId="77777777" w:rsidTr="005804D9">
        <w:tc>
          <w:tcPr>
            <w:tcW w:w="704" w:type="dxa"/>
          </w:tcPr>
          <w:p w14:paraId="4D684945" w14:textId="77777777" w:rsidR="0029439A" w:rsidRDefault="0029439A" w:rsidP="002530FC">
            <w:pPr>
              <w:rPr>
                <w:rFonts w:ascii="Century Gothic" w:hAnsi="Century Gothic"/>
                <w:b/>
                <w:bCs/>
                <w:sz w:val="24"/>
                <w:szCs w:val="24"/>
              </w:rPr>
            </w:pPr>
          </w:p>
        </w:tc>
        <w:tc>
          <w:tcPr>
            <w:tcW w:w="2915" w:type="dxa"/>
            <w:gridSpan w:val="2"/>
          </w:tcPr>
          <w:p w14:paraId="34CFC74A" w14:textId="04ECCBC6" w:rsidR="0029439A" w:rsidRPr="00A45CA1" w:rsidRDefault="00A45CA1" w:rsidP="002530FC">
            <w:pPr>
              <w:rPr>
                <w:rFonts w:ascii="Century Gothic" w:hAnsi="Century Gothic"/>
                <w:sz w:val="24"/>
                <w:szCs w:val="24"/>
              </w:rPr>
            </w:pPr>
            <w:r>
              <w:rPr>
                <w:rFonts w:ascii="Century Gothic" w:hAnsi="Century Gothic"/>
                <w:sz w:val="24"/>
                <w:szCs w:val="24"/>
              </w:rPr>
              <w:t xml:space="preserve">Verkeersveiligheid </w:t>
            </w:r>
          </w:p>
        </w:tc>
        <w:tc>
          <w:tcPr>
            <w:tcW w:w="5665" w:type="dxa"/>
            <w:gridSpan w:val="2"/>
          </w:tcPr>
          <w:p w14:paraId="221D38F4" w14:textId="287EFE17" w:rsidR="00392E8D" w:rsidRPr="0029439A" w:rsidRDefault="00BE2AF2" w:rsidP="00A45CA1">
            <w:pPr>
              <w:rPr>
                <w:rFonts w:ascii="Century Gothic" w:hAnsi="Century Gothic"/>
                <w:sz w:val="24"/>
                <w:szCs w:val="24"/>
              </w:rPr>
            </w:pPr>
            <w:r>
              <w:rPr>
                <w:rFonts w:ascii="Century Gothic" w:hAnsi="Century Gothic"/>
                <w:sz w:val="24"/>
                <w:szCs w:val="24"/>
              </w:rPr>
              <w:t>De gemeente is komen kijken naar de verkeersveiligheid op school, samen met Frank. Zal je net zien: was een rustige ochtend, veel ouders op de fiets, geen onveilige situaties plaatsgevonden. Gemeente zou een plan maken om de verkeersveiligheid te verbeteren: nog niet binnen/ontvangen</w:t>
            </w:r>
            <w:r w:rsidR="00392E8D">
              <w:rPr>
                <w:rFonts w:ascii="Century Gothic" w:hAnsi="Century Gothic"/>
                <w:sz w:val="24"/>
                <w:szCs w:val="24"/>
              </w:rPr>
              <w:t>.</w:t>
            </w:r>
            <w:r w:rsidR="00392E8D" w:rsidRPr="00392E8D">
              <w:rPr>
                <w:rFonts w:ascii="Century Gothic" w:hAnsi="Century Gothic"/>
                <w:sz w:val="24"/>
                <w:szCs w:val="24"/>
              </w:rPr>
              <w:t xml:space="preserve"> </w:t>
            </w:r>
          </w:p>
        </w:tc>
      </w:tr>
      <w:tr w:rsidR="00A45CA1" w14:paraId="3201C317" w14:textId="77777777" w:rsidTr="005804D9">
        <w:tc>
          <w:tcPr>
            <w:tcW w:w="704" w:type="dxa"/>
          </w:tcPr>
          <w:p w14:paraId="66C818E3" w14:textId="77777777" w:rsidR="00A45CA1" w:rsidRDefault="00A45CA1" w:rsidP="002530FC">
            <w:pPr>
              <w:rPr>
                <w:rFonts w:ascii="Century Gothic" w:hAnsi="Century Gothic"/>
                <w:b/>
                <w:bCs/>
                <w:sz w:val="24"/>
                <w:szCs w:val="24"/>
              </w:rPr>
            </w:pPr>
          </w:p>
        </w:tc>
        <w:tc>
          <w:tcPr>
            <w:tcW w:w="2915" w:type="dxa"/>
            <w:gridSpan w:val="2"/>
          </w:tcPr>
          <w:p w14:paraId="256FBAA5" w14:textId="16DA6AEC" w:rsidR="00A45CA1" w:rsidRPr="009C6793" w:rsidRDefault="009C6793" w:rsidP="002530FC">
            <w:pPr>
              <w:rPr>
                <w:rFonts w:ascii="Century Gothic" w:hAnsi="Century Gothic"/>
                <w:sz w:val="24"/>
                <w:szCs w:val="24"/>
              </w:rPr>
            </w:pPr>
            <w:r>
              <w:rPr>
                <w:rFonts w:ascii="Century Gothic" w:hAnsi="Century Gothic"/>
                <w:sz w:val="24"/>
                <w:szCs w:val="24"/>
              </w:rPr>
              <w:t>Formatie</w:t>
            </w:r>
          </w:p>
        </w:tc>
        <w:tc>
          <w:tcPr>
            <w:tcW w:w="5665" w:type="dxa"/>
            <w:gridSpan w:val="2"/>
          </w:tcPr>
          <w:p w14:paraId="66F34BAF" w14:textId="349C7C3F" w:rsidR="00BE2AF2" w:rsidRDefault="00BE2AF2" w:rsidP="0029439A">
            <w:pPr>
              <w:rPr>
                <w:rFonts w:ascii="Century Gothic" w:hAnsi="Century Gothic"/>
                <w:sz w:val="24"/>
                <w:szCs w:val="24"/>
              </w:rPr>
            </w:pPr>
            <w:r>
              <w:rPr>
                <w:rFonts w:ascii="Century Gothic" w:hAnsi="Century Gothic"/>
                <w:sz w:val="24"/>
                <w:szCs w:val="24"/>
              </w:rPr>
              <w:t xml:space="preserve">Groepen zijn met de nieuwe formatie gehandhaafd gebleven. Er zijn 3 nieuwe leerkrachten aangenomen. Daarmee is de mogelijkheid ontstaan een aantal mensen in het team boven de groep te </w:t>
            </w:r>
            <w:r w:rsidR="000936AD">
              <w:rPr>
                <w:rFonts w:ascii="Century Gothic" w:hAnsi="Century Gothic"/>
                <w:sz w:val="24"/>
                <w:szCs w:val="24"/>
              </w:rPr>
              <w:t>zetten</w:t>
            </w:r>
            <w:r>
              <w:rPr>
                <w:rFonts w:ascii="Century Gothic" w:hAnsi="Century Gothic"/>
                <w:sz w:val="24"/>
                <w:szCs w:val="24"/>
              </w:rPr>
              <w:t>, ook om nieuwe leerkrachten te coachen. Mooi om te zien hoe de puzzel gelegd is en iedereen breed inzetbaar is gebleken.</w:t>
            </w:r>
          </w:p>
          <w:p w14:paraId="4A582149" w14:textId="0FA6FCAF" w:rsidR="002F290E" w:rsidRPr="0029439A" w:rsidRDefault="00BE2AF2" w:rsidP="0029439A">
            <w:pPr>
              <w:rPr>
                <w:rFonts w:ascii="Century Gothic" w:hAnsi="Century Gothic"/>
                <w:sz w:val="24"/>
                <w:szCs w:val="24"/>
              </w:rPr>
            </w:pPr>
            <w:r>
              <w:rPr>
                <w:rFonts w:ascii="Century Gothic" w:hAnsi="Century Gothic"/>
                <w:sz w:val="24"/>
                <w:szCs w:val="24"/>
              </w:rPr>
              <w:lastRenderedPageBreak/>
              <w:t xml:space="preserve">Aantal aanmeldingen voor BSO op de woensdag voor groep 1-2 </w:t>
            </w:r>
            <w:r w:rsidR="002F290E">
              <w:rPr>
                <w:rFonts w:ascii="Century Gothic" w:hAnsi="Century Gothic"/>
                <w:sz w:val="24"/>
                <w:szCs w:val="24"/>
              </w:rPr>
              <w:t xml:space="preserve">nog niet bekend op het moment van de vergadering. </w:t>
            </w:r>
          </w:p>
        </w:tc>
      </w:tr>
      <w:tr w:rsidR="009C6793" w14:paraId="588C4D5E" w14:textId="77777777" w:rsidTr="005804D9">
        <w:tc>
          <w:tcPr>
            <w:tcW w:w="704" w:type="dxa"/>
          </w:tcPr>
          <w:p w14:paraId="6692ABB3" w14:textId="77777777" w:rsidR="009C6793" w:rsidRDefault="009C6793" w:rsidP="002530FC">
            <w:pPr>
              <w:rPr>
                <w:rFonts w:ascii="Century Gothic" w:hAnsi="Century Gothic"/>
                <w:b/>
                <w:bCs/>
                <w:sz w:val="24"/>
                <w:szCs w:val="24"/>
              </w:rPr>
            </w:pPr>
          </w:p>
        </w:tc>
        <w:tc>
          <w:tcPr>
            <w:tcW w:w="2915" w:type="dxa"/>
            <w:gridSpan w:val="2"/>
          </w:tcPr>
          <w:p w14:paraId="23D1F00F" w14:textId="7EF2AD63" w:rsidR="009C6793" w:rsidRPr="009C6793" w:rsidRDefault="002F290E" w:rsidP="002530FC">
            <w:pPr>
              <w:rPr>
                <w:rFonts w:ascii="Century Gothic" w:hAnsi="Century Gothic"/>
                <w:sz w:val="24"/>
                <w:szCs w:val="24"/>
              </w:rPr>
            </w:pPr>
            <w:r>
              <w:rPr>
                <w:rFonts w:ascii="Century Gothic" w:hAnsi="Century Gothic"/>
                <w:sz w:val="24"/>
                <w:szCs w:val="24"/>
              </w:rPr>
              <w:t>NPO</w:t>
            </w:r>
          </w:p>
        </w:tc>
        <w:tc>
          <w:tcPr>
            <w:tcW w:w="5665" w:type="dxa"/>
            <w:gridSpan w:val="2"/>
          </w:tcPr>
          <w:p w14:paraId="47F336DB" w14:textId="5D807B44" w:rsidR="009C6793" w:rsidRPr="00D43F88" w:rsidRDefault="002F290E" w:rsidP="0029439A">
            <w:pPr>
              <w:rPr>
                <w:rFonts w:eastAsia="Times New Roman"/>
              </w:rPr>
            </w:pPr>
            <w:r>
              <w:rPr>
                <w:rFonts w:ascii="Century Gothic" w:hAnsi="Century Gothic"/>
                <w:sz w:val="24"/>
                <w:szCs w:val="24"/>
              </w:rPr>
              <w:t>De NPO (Nationaal Programma Onderwijs) is goedgekeurd door de CMR. Er zijn extra gelden/middelen vanuit de overheid beschikbaar gesteld waar een menukaart voor is. Stichting O2A5 heeft ervoor gekozen dit geld in extra mankracht te steken. Ook voor de Mr Vos kan de extra formatie uit de NPO-gelden betaald worden.</w:t>
            </w:r>
            <w:r w:rsidR="00D43F88">
              <w:rPr>
                <w:rFonts w:ascii="Century Gothic" w:hAnsi="Century Gothic"/>
                <w:sz w:val="24"/>
                <w:szCs w:val="24"/>
              </w:rPr>
              <w:t xml:space="preserve"> </w:t>
            </w:r>
            <w:r w:rsidR="00D43F88" w:rsidRPr="00D43F88">
              <w:rPr>
                <w:rFonts w:ascii="Century Gothic" w:hAnsi="Century Gothic"/>
                <w:sz w:val="24"/>
                <w:szCs w:val="24"/>
              </w:rPr>
              <w:t>De</w:t>
            </w:r>
            <w:r w:rsidR="00D43F88" w:rsidRPr="00D43F88">
              <w:rPr>
                <w:rFonts w:ascii="Century Gothic" w:eastAsia="Times New Roman" w:hAnsi="Century Gothic"/>
                <w:sz w:val="24"/>
                <w:szCs w:val="24"/>
              </w:rPr>
              <w:t xml:space="preserve"> extra inzet is om te werken met leerlingen die een vertraging hebben opgelopen vanwege de corona</w:t>
            </w:r>
            <w:r w:rsidR="00D43F88">
              <w:rPr>
                <w:rFonts w:ascii="Century Gothic" w:eastAsia="Times New Roman" w:hAnsi="Century Gothic"/>
                <w:sz w:val="24"/>
                <w:szCs w:val="24"/>
              </w:rPr>
              <w:t>-t</w:t>
            </w:r>
            <w:r w:rsidR="00D43F88" w:rsidRPr="00D43F88">
              <w:rPr>
                <w:rFonts w:ascii="Century Gothic" w:eastAsia="Times New Roman" w:hAnsi="Century Gothic"/>
                <w:sz w:val="24"/>
                <w:szCs w:val="24"/>
              </w:rPr>
              <w:t>ijd en om de nieuwe leerkrachten te coachen.</w:t>
            </w:r>
            <w:r w:rsidR="00D43F88">
              <w:rPr>
                <w:rFonts w:ascii="Century Gothic" w:eastAsia="Times New Roman" w:hAnsi="Century Gothic"/>
                <w:sz w:val="24"/>
                <w:szCs w:val="24"/>
              </w:rPr>
              <w:t xml:space="preserve"> </w:t>
            </w:r>
            <w:r>
              <w:rPr>
                <w:rFonts w:ascii="Century Gothic" w:hAnsi="Century Gothic"/>
                <w:sz w:val="24"/>
                <w:szCs w:val="24"/>
              </w:rPr>
              <w:t xml:space="preserve">Het is een clusterbegroting, dus het geld gaat op één hoop en zal dan verdeeld worden onder de aangesloten scholen. Aandachtspunt is wel hoé die verdeling inzichtelijk gemaakt gaat worden? </w:t>
            </w:r>
          </w:p>
        </w:tc>
      </w:tr>
      <w:tr w:rsidR="00112E30" w14:paraId="1072DD5C" w14:textId="77777777" w:rsidTr="005804D9">
        <w:tc>
          <w:tcPr>
            <w:tcW w:w="704" w:type="dxa"/>
          </w:tcPr>
          <w:p w14:paraId="33F629C4" w14:textId="77777777" w:rsidR="00112E30" w:rsidRDefault="00112E30" w:rsidP="002530FC">
            <w:pPr>
              <w:rPr>
                <w:rFonts w:ascii="Century Gothic" w:hAnsi="Century Gothic"/>
                <w:b/>
                <w:bCs/>
                <w:sz w:val="24"/>
                <w:szCs w:val="24"/>
              </w:rPr>
            </w:pPr>
          </w:p>
        </w:tc>
        <w:tc>
          <w:tcPr>
            <w:tcW w:w="2915" w:type="dxa"/>
            <w:gridSpan w:val="2"/>
          </w:tcPr>
          <w:p w14:paraId="05AD04CC" w14:textId="6624F813" w:rsidR="00112E30" w:rsidRDefault="002F290E" w:rsidP="002530FC">
            <w:pPr>
              <w:rPr>
                <w:rFonts w:ascii="Century Gothic" w:hAnsi="Century Gothic"/>
                <w:sz w:val="24"/>
                <w:szCs w:val="24"/>
              </w:rPr>
            </w:pPr>
            <w:r>
              <w:rPr>
                <w:rFonts w:ascii="Century Gothic" w:hAnsi="Century Gothic"/>
                <w:sz w:val="24"/>
                <w:szCs w:val="24"/>
              </w:rPr>
              <w:t>Corona</w:t>
            </w:r>
          </w:p>
        </w:tc>
        <w:tc>
          <w:tcPr>
            <w:tcW w:w="5665" w:type="dxa"/>
            <w:gridSpan w:val="2"/>
          </w:tcPr>
          <w:p w14:paraId="599DA940" w14:textId="11A0FE5A" w:rsidR="00112E30" w:rsidRDefault="002F290E" w:rsidP="0029439A">
            <w:pPr>
              <w:rPr>
                <w:rFonts w:ascii="Century Gothic" w:hAnsi="Century Gothic"/>
                <w:sz w:val="24"/>
                <w:szCs w:val="24"/>
              </w:rPr>
            </w:pPr>
            <w:r>
              <w:rPr>
                <w:rFonts w:ascii="Century Gothic" w:hAnsi="Century Gothic"/>
                <w:sz w:val="24"/>
                <w:szCs w:val="24"/>
              </w:rPr>
              <w:t>Gaat goed: er zijn geen besmettingen meer. In het onderwijs zijn er nog steeds geen officiële versoepelingen. Hier zal ook voorzichtig mee omgegaan worden tot aan de zomervakantie. Als team zal gekeken worden welke coronamaatregelen na de zomervakantie wellicht gehandhaafd kunnen worden, zoals bijvoorbeeld het buiten spelen in cohorten en/of het afzetten van kinderen (op sommige dagen) door ouders bij het schoolplein</w:t>
            </w:r>
            <w:r w:rsidR="00112E30">
              <w:rPr>
                <w:rFonts w:ascii="Century Gothic" w:hAnsi="Century Gothic"/>
                <w:sz w:val="24"/>
                <w:szCs w:val="24"/>
              </w:rPr>
              <w:t>.</w:t>
            </w:r>
            <w:r w:rsidR="00112E30" w:rsidRPr="00112E30">
              <w:rPr>
                <w:rFonts w:ascii="Century Gothic" w:hAnsi="Century Gothic"/>
                <w:sz w:val="24"/>
                <w:szCs w:val="24"/>
              </w:rPr>
              <w:t xml:space="preserve"> </w:t>
            </w:r>
          </w:p>
        </w:tc>
      </w:tr>
      <w:tr w:rsidR="002530FC" w14:paraId="75823B21" w14:textId="77777777" w:rsidTr="005804D9">
        <w:tc>
          <w:tcPr>
            <w:tcW w:w="704" w:type="dxa"/>
          </w:tcPr>
          <w:p w14:paraId="53664A84" w14:textId="54061EAD" w:rsidR="002530FC" w:rsidRPr="00873292" w:rsidRDefault="00FC5845" w:rsidP="002530FC">
            <w:pPr>
              <w:rPr>
                <w:rFonts w:ascii="Century Gothic" w:hAnsi="Century Gothic"/>
                <w:b/>
                <w:bCs/>
                <w:sz w:val="24"/>
                <w:szCs w:val="24"/>
              </w:rPr>
            </w:pPr>
            <w:r>
              <w:rPr>
                <w:rFonts w:ascii="Century Gothic" w:hAnsi="Century Gothic"/>
                <w:b/>
                <w:bCs/>
                <w:sz w:val="24"/>
                <w:szCs w:val="24"/>
              </w:rPr>
              <w:t>4</w:t>
            </w:r>
          </w:p>
        </w:tc>
        <w:tc>
          <w:tcPr>
            <w:tcW w:w="2915" w:type="dxa"/>
            <w:gridSpan w:val="2"/>
          </w:tcPr>
          <w:p w14:paraId="16459A80" w14:textId="47487E3F" w:rsidR="002530FC" w:rsidRPr="00C54B53" w:rsidRDefault="00FC5845" w:rsidP="002530FC">
            <w:pPr>
              <w:rPr>
                <w:rFonts w:ascii="Century Gothic" w:hAnsi="Century Gothic"/>
                <w:b/>
                <w:bCs/>
                <w:sz w:val="24"/>
                <w:szCs w:val="24"/>
              </w:rPr>
            </w:pPr>
            <w:r>
              <w:rPr>
                <w:rFonts w:ascii="Century Gothic" w:hAnsi="Century Gothic"/>
                <w:b/>
                <w:bCs/>
                <w:sz w:val="24"/>
                <w:szCs w:val="24"/>
              </w:rPr>
              <w:t>Terugkoppeling CMR/GMR</w:t>
            </w:r>
          </w:p>
        </w:tc>
        <w:tc>
          <w:tcPr>
            <w:tcW w:w="5665" w:type="dxa"/>
            <w:gridSpan w:val="2"/>
          </w:tcPr>
          <w:p w14:paraId="35556A0E" w14:textId="3D004B1F" w:rsidR="00A36567" w:rsidRDefault="0049083D" w:rsidP="002530FC">
            <w:pPr>
              <w:rPr>
                <w:rFonts w:ascii="Century Gothic" w:hAnsi="Century Gothic"/>
                <w:sz w:val="24"/>
                <w:szCs w:val="24"/>
              </w:rPr>
            </w:pPr>
            <w:r>
              <w:rPr>
                <w:rFonts w:ascii="Century Gothic" w:hAnsi="Century Gothic"/>
                <w:sz w:val="24"/>
                <w:szCs w:val="24"/>
              </w:rPr>
              <w:t>C</w:t>
            </w:r>
            <w:r w:rsidR="001411E9">
              <w:rPr>
                <w:rFonts w:ascii="Century Gothic" w:hAnsi="Century Gothic"/>
                <w:sz w:val="24"/>
                <w:szCs w:val="24"/>
              </w:rPr>
              <w:t>.</w:t>
            </w:r>
            <w:r>
              <w:rPr>
                <w:rFonts w:ascii="Century Gothic" w:hAnsi="Century Gothic"/>
                <w:sz w:val="24"/>
                <w:szCs w:val="24"/>
              </w:rPr>
              <w:t>M</w:t>
            </w:r>
            <w:r w:rsidR="001411E9">
              <w:rPr>
                <w:rFonts w:ascii="Century Gothic" w:hAnsi="Century Gothic"/>
                <w:sz w:val="24"/>
                <w:szCs w:val="24"/>
              </w:rPr>
              <w:t>.</w:t>
            </w:r>
            <w:r>
              <w:rPr>
                <w:rFonts w:ascii="Century Gothic" w:hAnsi="Century Gothic"/>
                <w:sz w:val="24"/>
                <w:szCs w:val="24"/>
              </w:rPr>
              <w:t>R</w:t>
            </w:r>
            <w:r w:rsidR="002F290E">
              <w:rPr>
                <w:rFonts w:ascii="Century Gothic" w:hAnsi="Century Gothic"/>
                <w:sz w:val="24"/>
                <w:szCs w:val="24"/>
              </w:rPr>
              <w:t xml:space="preserve">. </w:t>
            </w:r>
            <w:r w:rsidR="000936AD">
              <w:rPr>
                <w:rFonts w:ascii="Century Gothic" w:hAnsi="Century Gothic"/>
                <w:sz w:val="24"/>
                <w:szCs w:val="24"/>
              </w:rPr>
              <w:t>&gt; E</w:t>
            </w:r>
            <w:r w:rsidR="002F290E">
              <w:rPr>
                <w:rFonts w:ascii="Century Gothic" w:hAnsi="Century Gothic"/>
                <w:sz w:val="24"/>
                <w:szCs w:val="24"/>
              </w:rPr>
              <w:t xml:space="preserve">r komt een werkverdelingsplan en jaarplan over drie weken. In de eerste </w:t>
            </w:r>
            <w:r w:rsidR="00EE52EB">
              <w:rPr>
                <w:rFonts w:ascii="Century Gothic" w:hAnsi="Century Gothic"/>
                <w:sz w:val="24"/>
                <w:szCs w:val="24"/>
              </w:rPr>
              <w:t>weken</w:t>
            </w:r>
            <w:r w:rsidR="002F290E">
              <w:rPr>
                <w:rFonts w:ascii="Century Gothic" w:hAnsi="Century Gothic"/>
                <w:sz w:val="24"/>
                <w:szCs w:val="24"/>
              </w:rPr>
              <w:t xml:space="preserve"> </w:t>
            </w:r>
            <w:r w:rsidR="00D43F88">
              <w:rPr>
                <w:rFonts w:ascii="Century Gothic" w:hAnsi="Century Gothic"/>
                <w:sz w:val="24"/>
                <w:szCs w:val="24"/>
              </w:rPr>
              <w:t>na</w:t>
            </w:r>
            <w:r w:rsidR="002F290E">
              <w:rPr>
                <w:rFonts w:ascii="Century Gothic" w:hAnsi="Century Gothic"/>
                <w:sz w:val="24"/>
                <w:szCs w:val="24"/>
              </w:rPr>
              <w:t xml:space="preserve"> </w:t>
            </w:r>
            <w:r w:rsidR="00D43F88">
              <w:rPr>
                <w:rFonts w:ascii="Century Gothic" w:hAnsi="Century Gothic"/>
                <w:sz w:val="24"/>
                <w:szCs w:val="24"/>
              </w:rPr>
              <w:t xml:space="preserve">de </w:t>
            </w:r>
            <w:r w:rsidR="002F290E">
              <w:rPr>
                <w:rFonts w:ascii="Century Gothic" w:hAnsi="Century Gothic"/>
                <w:sz w:val="24"/>
                <w:szCs w:val="24"/>
              </w:rPr>
              <w:t>zomer</w:t>
            </w:r>
            <w:r w:rsidR="00D43F88">
              <w:rPr>
                <w:rFonts w:ascii="Century Gothic" w:hAnsi="Century Gothic"/>
                <w:sz w:val="24"/>
                <w:szCs w:val="24"/>
              </w:rPr>
              <w:t>vakantie</w:t>
            </w:r>
            <w:r w:rsidR="002F290E">
              <w:rPr>
                <w:rFonts w:ascii="Century Gothic" w:hAnsi="Century Gothic"/>
                <w:sz w:val="24"/>
                <w:szCs w:val="24"/>
              </w:rPr>
              <w:t xml:space="preserve"> gaat de MR </w:t>
            </w:r>
            <w:proofErr w:type="gramStart"/>
            <w:r w:rsidR="002F290E">
              <w:rPr>
                <w:rFonts w:ascii="Century Gothic" w:hAnsi="Century Gothic"/>
                <w:sz w:val="24"/>
                <w:szCs w:val="24"/>
              </w:rPr>
              <w:t>daar op</w:t>
            </w:r>
            <w:proofErr w:type="gramEnd"/>
            <w:r w:rsidR="002F290E">
              <w:rPr>
                <w:rFonts w:ascii="Century Gothic" w:hAnsi="Century Gothic"/>
                <w:sz w:val="24"/>
                <w:szCs w:val="24"/>
              </w:rPr>
              <w:t xml:space="preserve"> terugkomen, zodat er tijd is om op terug te komen. </w:t>
            </w:r>
            <w:r w:rsidR="00D43F88">
              <w:rPr>
                <w:rFonts w:ascii="Century Gothic" w:hAnsi="Century Gothic"/>
                <w:sz w:val="24"/>
                <w:szCs w:val="24"/>
              </w:rPr>
              <w:t xml:space="preserve">Uiterlijk 1-10-2021 ontvangt de directie een reactie. </w:t>
            </w:r>
            <w:r w:rsidR="002F290E">
              <w:rPr>
                <w:rFonts w:ascii="Century Gothic" w:hAnsi="Century Gothic"/>
                <w:sz w:val="24"/>
                <w:szCs w:val="24"/>
              </w:rPr>
              <w:t xml:space="preserve">De schoolscan is akkoord. Zie verder het stuk bij </w:t>
            </w:r>
            <w:r w:rsidR="002F290E" w:rsidRPr="002F290E">
              <w:rPr>
                <w:rFonts w:ascii="Century Gothic" w:hAnsi="Century Gothic"/>
                <w:i/>
                <w:iCs/>
                <w:sz w:val="24"/>
                <w:szCs w:val="24"/>
              </w:rPr>
              <w:t>NPO</w:t>
            </w:r>
            <w:r w:rsidR="002F290E">
              <w:rPr>
                <w:rFonts w:ascii="Century Gothic" w:hAnsi="Century Gothic"/>
                <w:sz w:val="24"/>
                <w:szCs w:val="24"/>
              </w:rPr>
              <w:t>.</w:t>
            </w:r>
          </w:p>
          <w:p w14:paraId="0744CD3C" w14:textId="35850C13" w:rsidR="00903A43" w:rsidRDefault="00903A43" w:rsidP="002530FC">
            <w:pPr>
              <w:rPr>
                <w:rFonts w:ascii="Century Gothic" w:hAnsi="Century Gothic"/>
                <w:sz w:val="24"/>
                <w:szCs w:val="24"/>
              </w:rPr>
            </w:pPr>
          </w:p>
        </w:tc>
      </w:tr>
      <w:tr w:rsidR="002530FC" w14:paraId="42D67DC1" w14:textId="77777777" w:rsidTr="005804D9">
        <w:tc>
          <w:tcPr>
            <w:tcW w:w="704" w:type="dxa"/>
          </w:tcPr>
          <w:p w14:paraId="2BFEAFC3" w14:textId="3EBBB1ED" w:rsidR="002530FC" w:rsidRPr="005B5BFD" w:rsidRDefault="00FC5845" w:rsidP="002530FC">
            <w:pPr>
              <w:rPr>
                <w:rFonts w:ascii="Century Gothic" w:hAnsi="Century Gothic"/>
                <w:b/>
                <w:bCs/>
                <w:sz w:val="24"/>
                <w:szCs w:val="24"/>
              </w:rPr>
            </w:pPr>
            <w:r>
              <w:rPr>
                <w:rFonts w:ascii="Century Gothic" w:hAnsi="Century Gothic"/>
                <w:b/>
                <w:bCs/>
                <w:sz w:val="24"/>
                <w:szCs w:val="24"/>
              </w:rPr>
              <w:t>5</w:t>
            </w:r>
          </w:p>
        </w:tc>
        <w:tc>
          <w:tcPr>
            <w:tcW w:w="2915" w:type="dxa"/>
            <w:gridSpan w:val="2"/>
          </w:tcPr>
          <w:p w14:paraId="64A99DF6" w14:textId="32C011F3" w:rsidR="002530FC" w:rsidRPr="005B5BFD" w:rsidRDefault="00FC5845" w:rsidP="002530FC">
            <w:pPr>
              <w:rPr>
                <w:rFonts w:ascii="Century Gothic" w:hAnsi="Century Gothic"/>
                <w:b/>
                <w:bCs/>
                <w:sz w:val="24"/>
                <w:szCs w:val="24"/>
              </w:rPr>
            </w:pPr>
            <w:r>
              <w:rPr>
                <w:rFonts w:ascii="Century Gothic" w:hAnsi="Century Gothic"/>
                <w:b/>
                <w:bCs/>
                <w:sz w:val="24"/>
                <w:szCs w:val="24"/>
              </w:rPr>
              <w:t>Nieuwbouw</w:t>
            </w:r>
          </w:p>
        </w:tc>
        <w:tc>
          <w:tcPr>
            <w:tcW w:w="5665" w:type="dxa"/>
            <w:gridSpan w:val="2"/>
          </w:tcPr>
          <w:p w14:paraId="548E0F69" w14:textId="757EC01B" w:rsidR="005B5BFD" w:rsidRDefault="00112E30" w:rsidP="00CF5E0B">
            <w:pPr>
              <w:rPr>
                <w:rFonts w:ascii="Century Gothic" w:hAnsi="Century Gothic"/>
                <w:sz w:val="24"/>
                <w:szCs w:val="24"/>
              </w:rPr>
            </w:pPr>
            <w:r>
              <w:rPr>
                <w:rFonts w:ascii="Century Gothic" w:hAnsi="Century Gothic"/>
                <w:sz w:val="24"/>
                <w:szCs w:val="24"/>
              </w:rPr>
              <w:t>Zie mededelingen directie.</w:t>
            </w:r>
          </w:p>
          <w:p w14:paraId="66138A64" w14:textId="77777777" w:rsidR="003B59F0" w:rsidRPr="00CF5E0B" w:rsidRDefault="003B59F0" w:rsidP="00CF5E0B">
            <w:pPr>
              <w:rPr>
                <w:rFonts w:ascii="Century Gothic" w:hAnsi="Century Gothic"/>
                <w:sz w:val="24"/>
                <w:szCs w:val="24"/>
              </w:rPr>
            </w:pPr>
          </w:p>
          <w:p w14:paraId="5A1DC334" w14:textId="77777777" w:rsidR="002530FC" w:rsidRDefault="002530FC" w:rsidP="002530FC">
            <w:pPr>
              <w:rPr>
                <w:rFonts w:ascii="Century Gothic" w:hAnsi="Century Gothic"/>
                <w:sz w:val="24"/>
                <w:szCs w:val="24"/>
              </w:rPr>
            </w:pPr>
          </w:p>
        </w:tc>
      </w:tr>
      <w:tr w:rsidR="002530FC" w14:paraId="40DE45AB" w14:textId="77777777" w:rsidTr="005804D9">
        <w:tc>
          <w:tcPr>
            <w:tcW w:w="704" w:type="dxa"/>
          </w:tcPr>
          <w:p w14:paraId="0D0E4655" w14:textId="1575A957" w:rsidR="002530FC" w:rsidRPr="00CF5E0B" w:rsidRDefault="00CF5E0B" w:rsidP="002530FC">
            <w:pPr>
              <w:rPr>
                <w:rFonts w:ascii="Century Gothic" w:hAnsi="Century Gothic"/>
                <w:b/>
                <w:bCs/>
                <w:sz w:val="24"/>
                <w:szCs w:val="24"/>
              </w:rPr>
            </w:pPr>
            <w:r w:rsidRPr="00CF5E0B">
              <w:rPr>
                <w:rFonts w:ascii="Century Gothic" w:hAnsi="Century Gothic"/>
                <w:b/>
                <w:bCs/>
                <w:sz w:val="24"/>
                <w:szCs w:val="24"/>
              </w:rPr>
              <w:t>6</w:t>
            </w:r>
          </w:p>
        </w:tc>
        <w:tc>
          <w:tcPr>
            <w:tcW w:w="2915" w:type="dxa"/>
            <w:gridSpan w:val="2"/>
          </w:tcPr>
          <w:p w14:paraId="7EEF44E1" w14:textId="2CCB1A5C" w:rsidR="0082720C" w:rsidRPr="00792A92" w:rsidRDefault="0082720C" w:rsidP="00792A92">
            <w:pPr>
              <w:rPr>
                <w:rFonts w:ascii="Century Gothic" w:hAnsi="Century Gothic"/>
                <w:sz w:val="24"/>
                <w:szCs w:val="24"/>
              </w:rPr>
            </w:pPr>
            <w:r w:rsidRPr="00792A92">
              <w:rPr>
                <w:rFonts w:ascii="Century Gothic" w:hAnsi="Century Gothic"/>
                <w:b/>
                <w:bCs/>
                <w:sz w:val="24"/>
                <w:szCs w:val="24"/>
              </w:rPr>
              <w:t>Beleidsthema</w:t>
            </w:r>
            <w:r w:rsidR="007C1568">
              <w:rPr>
                <w:rFonts w:ascii="Century Gothic" w:hAnsi="Century Gothic"/>
                <w:b/>
                <w:bCs/>
                <w:sz w:val="24"/>
                <w:szCs w:val="24"/>
              </w:rPr>
              <w:t>’</w:t>
            </w:r>
            <w:r w:rsidRPr="00792A92">
              <w:rPr>
                <w:rFonts w:ascii="Century Gothic" w:hAnsi="Century Gothic"/>
                <w:b/>
                <w:bCs/>
                <w:sz w:val="24"/>
                <w:szCs w:val="24"/>
              </w:rPr>
              <w:t xml:space="preserve">s </w:t>
            </w:r>
            <w:r w:rsidR="007C1568">
              <w:rPr>
                <w:rFonts w:ascii="Century Gothic" w:hAnsi="Century Gothic"/>
                <w:b/>
                <w:bCs/>
                <w:sz w:val="24"/>
                <w:szCs w:val="24"/>
              </w:rPr>
              <w:t xml:space="preserve">team </w:t>
            </w:r>
            <w:r w:rsidRPr="00792A92">
              <w:rPr>
                <w:rFonts w:ascii="Century Gothic" w:hAnsi="Century Gothic"/>
                <w:b/>
                <w:bCs/>
                <w:sz w:val="24"/>
                <w:szCs w:val="24"/>
              </w:rPr>
              <w:t>dit jaar</w:t>
            </w:r>
            <w:r w:rsidRPr="00792A92">
              <w:rPr>
                <w:rFonts w:ascii="Century Gothic" w:hAnsi="Century Gothic"/>
                <w:sz w:val="24"/>
                <w:szCs w:val="24"/>
              </w:rPr>
              <w:t>:</w:t>
            </w:r>
          </w:p>
          <w:p w14:paraId="77ACE399" w14:textId="77777777" w:rsidR="002530FC" w:rsidRDefault="002530FC" w:rsidP="002530FC">
            <w:pPr>
              <w:rPr>
                <w:rFonts w:ascii="Century Gothic" w:hAnsi="Century Gothic"/>
                <w:sz w:val="24"/>
                <w:szCs w:val="24"/>
              </w:rPr>
            </w:pPr>
          </w:p>
        </w:tc>
        <w:tc>
          <w:tcPr>
            <w:tcW w:w="5665" w:type="dxa"/>
            <w:gridSpan w:val="2"/>
          </w:tcPr>
          <w:p w14:paraId="3EA451AE" w14:textId="419EAC74" w:rsidR="00B315B7" w:rsidRPr="00B315B7" w:rsidRDefault="002F290E" w:rsidP="00352065">
            <w:pPr>
              <w:rPr>
                <w:rFonts w:ascii="Century Gothic" w:hAnsi="Century Gothic"/>
                <w:sz w:val="24"/>
                <w:szCs w:val="24"/>
              </w:rPr>
            </w:pPr>
            <w:r>
              <w:rPr>
                <w:rFonts w:ascii="Century Gothic" w:hAnsi="Century Gothic"/>
                <w:sz w:val="24"/>
                <w:szCs w:val="24"/>
              </w:rPr>
              <w:t>Niet te</w:t>
            </w:r>
            <w:r w:rsidR="00D43F88">
              <w:rPr>
                <w:rFonts w:ascii="Century Gothic" w:hAnsi="Century Gothic"/>
                <w:sz w:val="24"/>
                <w:szCs w:val="24"/>
              </w:rPr>
              <w:t>r</w:t>
            </w:r>
            <w:r>
              <w:rPr>
                <w:rFonts w:ascii="Century Gothic" w:hAnsi="Century Gothic"/>
                <w:sz w:val="24"/>
                <w:szCs w:val="24"/>
              </w:rPr>
              <w:t xml:space="preserve"> sprake gekomen deze MR-vergadering</w:t>
            </w:r>
            <w:r w:rsidR="00352065">
              <w:rPr>
                <w:rFonts w:ascii="Century Gothic" w:hAnsi="Century Gothic"/>
                <w:sz w:val="24"/>
                <w:szCs w:val="24"/>
              </w:rPr>
              <w:t xml:space="preserve">. </w:t>
            </w:r>
          </w:p>
        </w:tc>
      </w:tr>
      <w:tr w:rsidR="002742B4" w:rsidRPr="00F031AE" w14:paraId="02D56DD1" w14:textId="77777777" w:rsidTr="005804D9">
        <w:tc>
          <w:tcPr>
            <w:tcW w:w="704" w:type="dxa"/>
          </w:tcPr>
          <w:p w14:paraId="65AC1ABD" w14:textId="0919BBA1" w:rsidR="002742B4" w:rsidRPr="00CF5E0B" w:rsidRDefault="002742B4" w:rsidP="002530FC">
            <w:pPr>
              <w:rPr>
                <w:rFonts w:ascii="Century Gothic" w:hAnsi="Century Gothic"/>
                <w:b/>
                <w:bCs/>
                <w:sz w:val="24"/>
                <w:szCs w:val="24"/>
              </w:rPr>
            </w:pPr>
            <w:r>
              <w:rPr>
                <w:rFonts w:ascii="Century Gothic" w:hAnsi="Century Gothic"/>
                <w:b/>
                <w:bCs/>
                <w:sz w:val="24"/>
                <w:szCs w:val="24"/>
              </w:rPr>
              <w:t>7</w:t>
            </w:r>
          </w:p>
        </w:tc>
        <w:tc>
          <w:tcPr>
            <w:tcW w:w="2915" w:type="dxa"/>
            <w:gridSpan w:val="2"/>
          </w:tcPr>
          <w:p w14:paraId="168ABF19" w14:textId="6C4B0BDA" w:rsidR="002742B4" w:rsidRPr="00792A92" w:rsidRDefault="002C0240" w:rsidP="00792A92">
            <w:pPr>
              <w:rPr>
                <w:rFonts w:ascii="Century Gothic" w:hAnsi="Century Gothic"/>
                <w:b/>
                <w:bCs/>
                <w:sz w:val="24"/>
                <w:szCs w:val="24"/>
              </w:rPr>
            </w:pPr>
            <w:r>
              <w:rPr>
                <w:rFonts w:ascii="Century Gothic" w:hAnsi="Century Gothic"/>
                <w:b/>
                <w:bCs/>
                <w:sz w:val="24"/>
                <w:szCs w:val="24"/>
              </w:rPr>
              <w:t>Jaar</w:t>
            </w:r>
            <w:r w:rsidR="002F290E">
              <w:rPr>
                <w:rFonts w:ascii="Century Gothic" w:hAnsi="Century Gothic"/>
                <w:b/>
                <w:bCs/>
                <w:sz w:val="24"/>
                <w:szCs w:val="24"/>
              </w:rPr>
              <w:t>verslag</w:t>
            </w:r>
            <w:r>
              <w:rPr>
                <w:rFonts w:ascii="Century Gothic" w:hAnsi="Century Gothic"/>
                <w:b/>
                <w:bCs/>
                <w:sz w:val="24"/>
                <w:szCs w:val="24"/>
              </w:rPr>
              <w:t xml:space="preserve"> M.R. maken:</w:t>
            </w:r>
          </w:p>
        </w:tc>
        <w:tc>
          <w:tcPr>
            <w:tcW w:w="5665" w:type="dxa"/>
            <w:gridSpan w:val="2"/>
          </w:tcPr>
          <w:p w14:paraId="63D1CDEA" w14:textId="054A0437" w:rsidR="003B59F0" w:rsidRPr="00112E30" w:rsidRDefault="002F290E" w:rsidP="00112E30">
            <w:pPr>
              <w:rPr>
                <w:rFonts w:ascii="Century Gothic" w:hAnsi="Century Gothic"/>
                <w:sz w:val="24"/>
                <w:szCs w:val="24"/>
              </w:rPr>
            </w:pPr>
            <w:r>
              <w:rPr>
                <w:rFonts w:ascii="Century Gothic" w:hAnsi="Century Gothic"/>
                <w:sz w:val="24"/>
                <w:szCs w:val="24"/>
              </w:rPr>
              <w:t xml:space="preserve">Menno gaat hier mee aan de slag de komende weken, zodat in ieder geval voor de </w:t>
            </w:r>
            <w:r>
              <w:rPr>
                <w:rFonts w:ascii="Century Gothic" w:hAnsi="Century Gothic"/>
                <w:sz w:val="24"/>
                <w:szCs w:val="24"/>
              </w:rPr>
              <w:lastRenderedPageBreak/>
              <w:t>zomervakantie het verslag vanuit de M.R. van 2020-2021 rond is</w:t>
            </w:r>
            <w:r w:rsidR="00112E30">
              <w:rPr>
                <w:rFonts w:ascii="Century Gothic" w:hAnsi="Century Gothic"/>
                <w:sz w:val="24"/>
                <w:szCs w:val="24"/>
              </w:rPr>
              <w:t>.</w:t>
            </w:r>
          </w:p>
        </w:tc>
      </w:tr>
      <w:tr w:rsidR="002742B4" w14:paraId="0EC880A3" w14:textId="77777777" w:rsidTr="005804D9">
        <w:tc>
          <w:tcPr>
            <w:tcW w:w="704" w:type="dxa"/>
          </w:tcPr>
          <w:p w14:paraId="00597E3C" w14:textId="3B3FC25D" w:rsidR="002742B4" w:rsidRPr="00CF5E0B" w:rsidRDefault="002742B4" w:rsidP="002530FC">
            <w:pPr>
              <w:rPr>
                <w:rFonts w:ascii="Century Gothic" w:hAnsi="Century Gothic"/>
                <w:b/>
                <w:bCs/>
                <w:sz w:val="24"/>
                <w:szCs w:val="24"/>
              </w:rPr>
            </w:pPr>
            <w:r>
              <w:rPr>
                <w:rFonts w:ascii="Century Gothic" w:hAnsi="Century Gothic"/>
                <w:b/>
                <w:bCs/>
                <w:sz w:val="24"/>
                <w:szCs w:val="24"/>
              </w:rPr>
              <w:lastRenderedPageBreak/>
              <w:t>8</w:t>
            </w:r>
          </w:p>
        </w:tc>
        <w:tc>
          <w:tcPr>
            <w:tcW w:w="2915" w:type="dxa"/>
            <w:gridSpan w:val="2"/>
          </w:tcPr>
          <w:p w14:paraId="044C7FE5" w14:textId="440B696F" w:rsidR="002742B4" w:rsidRPr="00792A92" w:rsidRDefault="00FC5845" w:rsidP="00792A92">
            <w:pPr>
              <w:rPr>
                <w:rFonts w:ascii="Century Gothic" w:hAnsi="Century Gothic"/>
                <w:b/>
                <w:bCs/>
                <w:sz w:val="24"/>
                <w:szCs w:val="24"/>
              </w:rPr>
            </w:pPr>
            <w:r>
              <w:rPr>
                <w:rFonts w:ascii="Century Gothic" w:hAnsi="Century Gothic"/>
                <w:b/>
                <w:bCs/>
                <w:sz w:val="24"/>
                <w:szCs w:val="24"/>
              </w:rPr>
              <w:t>Rondvraag</w:t>
            </w:r>
          </w:p>
        </w:tc>
        <w:tc>
          <w:tcPr>
            <w:tcW w:w="5665" w:type="dxa"/>
            <w:gridSpan w:val="2"/>
          </w:tcPr>
          <w:p w14:paraId="05D31B3C" w14:textId="18E2F403" w:rsidR="003B59F0" w:rsidRPr="00392E8D" w:rsidRDefault="000936AD" w:rsidP="00392E8D">
            <w:pPr>
              <w:rPr>
                <w:rFonts w:ascii="Century Gothic" w:eastAsia="Arial" w:hAnsi="Century Gothic" w:cs="Arial"/>
                <w:sz w:val="24"/>
                <w:szCs w:val="24"/>
              </w:rPr>
            </w:pPr>
            <w:r>
              <w:rPr>
                <w:rFonts w:ascii="Century Gothic" w:eastAsia="Arial" w:hAnsi="Century Gothic" w:cs="Arial"/>
                <w:sz w:val="24"/>
                <w:szCs w:val="24"/>
              </w:rPr>
              <w:t xml:space="preserve">Hanky Panky Shanghai: werd in een klas op de Mr Vos gezongen, met spleetoog-gebaren erbij. </w:t>
            </w:r>
            <w:r w:rsidR="00016B9E">
              <w:rPr>
                <w:rFonts w:ascii="Century Gothic" w:eastAsia="Arial" w:hAnsi="Century Gothic" w:cs="Arial"/>
                <w:sz w:val="24"/>
                <w:szCs w:val="24"/>
              </w:rPr>
              <w:t xml:space="preserve">Aansluitend bij bredere discussies hieromtrent </w:t>
            </w:r>
            <w:r>
              <w:rPr>
                <w:rFonts w:ascii="Century Gothic" w:eastAsia="Arial" w:hAnsi="Century Gothic" w:cs="Arial"/>
                <w:sz w:val="24"/>
                <w:szCs w:val="24"/>
              </w:rPr>
              <w:t xml:space="preserve">zal </w:t>
            </w:r>
            <w:r w:rsidR="00016B9E">
              <w:rPr>
                <w:rFonts w:ascii="Century Gothic" w:eastAsia="Arial" w:hAnsi="Century Gothic" w:cs="Arial"/>
                <w:sz w:val="24"/>
                <w:szCs w:val="24"/>
              </w:rPr>
              <w:t xml:space="preserve">‘diversiteit en inclusie’ </w:t>
            </w:r>
            <w:r>
              <w:rPr>
                <w:rFonts w:ascii="Century Gothic" w:eastAsia="Arial" w:hAnsi="Century Gothic" w:cs="Arial"/>
                <w:sz w:val="24"/>
                <w:szCs w:val="24"/>
              </w:rPr>
              <w:t>in het team besproken worden</w:t>
            </w:r>
            <w:r w:rsidR="00016B9E">
              <w:rPr>
                <w:rFonts w:ascii="Century Gothic" w:eastAsia="Arial" w:hAnsi="Century Gothic" w:cs="Arial"/>
                <w:sz w:val="24"/>
                <w:szCs w:val="24"/>
              </w:rPr>
              <w:t xml:space="preserve">; wellicht kan hier pro-actiever mee omgegaan worden. </w:t>
            </w:r>
          </w:p>
        </w:tc>
      </w:tr>
      <w:tr w:rsidR="002742B4" w14:paraId="74052350" w14:textId="77777777" w:rsidTr="005804D9">
        <w:tc>
          <w:tcPr>
            <w:tcW w:w="704" w:type="dxa"/>
          </w:tcPr>
          <w:p w14:paraId="22621FBA" w14:textId="18105071" w:rsidR="002742B4" w:rsidRPr="00CF5E0B" w:rsidRDefault="002742B4" w:rsidP="002530FC">
            <w:pPr>
              <w:rPr>
                <w:rFonts w:ascii="Century Gothic" w:hAnsi="Century Gothic"/>
                <w:b/>
                <w:bCs/>
                <w:sz w:val="24"/>
                <w:szCs w:val="24"/>
              </w:rPr>
            </w:pPr>
            <w:r>
              <w:rPr>
                <w:rFonts w:ascii="Century Gothic" w:hAnsi="Century Gothic"/>
                <w:b/>
                <w:bCs/>
                <w:sz w:val="24"/>
                <w:szCs w:val="24"/>
              </w:rPr>
              <w:t>9</w:t>
            </w:r>
          </w:p>
        </w:tc>
        <w:tc>
          <w:tcPr>
            <w:tcW w:w="2915" w:type="dxa"/>
            <w:gridSpan w:val="2"/>
          </w:tcPr>
          <w:p w14:paraId="2967E050" w14:textId="53A0DD0C" w:rsidR="002742B4" w:rsidRPr="00792A92" w:rsidRDefault="00FC5845" w:rsidP="00792A92">
            <w:pPr>
              <w:rPr>
                <w:rFonts w:ascii="Century Gothic" w:hAnsi="Century Gothic"/>
                <w:b/>
                <w:bCs/>
                <w:sz w:val="24"/>
                <w:szCs w:val="24"/>
              </w:rPr>
            </w:pPr>
            <w:r>
              <w:rPr>
                <w:rFonts w:ascii="Century Gothic" w:hAnsi="Century Gothic"/>
                <w:b/>
                <w:bCs/>
                <w:sz w:val="24"/>
                <w:szCs w:val="24"/>
              </w:rPr>
              <w:t>Sluiting</w:t>
            </w:r>
          </w:p>
        </w:tc>
        <w:tc>
          <w:tcPr>
            <w:tcW w:w="5665" w:type="dxa"/>
            <w:gridSpan w:val="2"/>
          </w:tcPr>
          <w:p w14:paraId="11152A51" w14:textId="36A3EF61" w:rsidR="003B59F0" w:rsidRPr="00112E30" w:rsidRDefault="002F290E" w:rsidP="00112E30">
            <w:pPr>
              <w:rPr>
                <w:rFonts w:ascii="Century Gothic" w:hAnsi="Century Gothic"/>
                <w:sz w:val="24"/>
                <w:szCs w:val="24"/>
              </w:rPr>
            </w:pPr>
            <w:r>
              <w:rPr>
                <w:rFonts w:ascii="Century Gothic" w:hAnsi="Century Gothic"/>
                <w:sz w:val="24"/>
                <w:szCs w:val="24"/>
              </w:rPr>
              <w:t xml:space="preserve">Menno en Irene zullen vanuit het team volgend schooljaar niet meer zitting nemen in de MR. Beide zullen/gaan elders werken. Nog niet bekend wie hun plekken zullen innemen. Vanuit de </w:t>
            </w:r>
            <w:r w:rsidR="006D5046">
              <w:rPr>
                <w:rFonts w:ascii="Century Gothic" w:hAnsi="Century Gothic"/>
                <w:sz w:val="24"/>
                <w:szCs w:val="24"/>
              </w:rPr>
              <w:t>oudergeleding zullen komend schooljaar Angela Chinnoe, Wieteke Conen en Noortje Beumer weer zitting nemen in de MR.</w:t>
            </w:r>
          </w:p>
        </w:tc>
      </w:tr>
      <w:tr w:rsidR="00112E30" w14:paraId="6D73A8A5" w14:textId="77777777" w:rsidTr="005804D9">
        <w:tc>
          <w:tcPr>
            <w:tcW w:w="704" w:type="dxa"/>
          </w:tcPr>
          <w:p w14:paraId="257DEE78" w14:textId="7AD2B989" w:rsidR="00112E30" w:rsidRPr="00CF5E0B" w:rsidRDefault="00112E30" w:rsidP="002530FC">
            <w:pPr>
              <w:rPr>
                <w:rFonts w:ascii="Century Gothic" w:hAnsi="Century Gothic"/>
                <w:b/>
                <w:bCs/>
                <w:sz w:val="24"/>
                <w:szCs w:val="24"/>
              </w:rPr>
            </w:pPr>
          </w:p>
        </w:tc>
        <w:tc>
          <w:tcPr>
            <w:tcW w:w="2915" w:type="dxa"/>
            <w:gridSpan w:val="2"/>
          </w:tcPr>
          <w:p w14:paraId="6B324B0E" w14:textId="5D4D04B4" w:rsidR="00112E30" w:rsidRPr="00792A92" w:rsidRDefault="00112E30" w:rsidP="00792A92">
            <w:pPr>
              <w:rPr>
                <w:rFonts w:ascii="Century Gothic" w:hAnsi="Century Gothic"/>
                <w:b/>
                <w:bCs/>
                <w:sz w:val="24"/>
                <w:szCs w:val="24"/>
              </w:rPr>
            </w:pPr>
          </w:p>
        </w:tc>
        <w:tc>
          <w:tcPr>
            <w:tcW w:w="5665" w:type="dxa"/>
            <w:gridSpan w:val="2"/>
          </w:tcPr>
          <w:p w14:paraId="0DD6A324" w14:textId="77777777" w:rsidR="00112E30" w:rsidRDefault="00112E30" w:rsidP="00512E6E">
            <w:pPr>
              <w:pStyle w:val="Lijstalinea"/>
              <w:rPr>
                <w:rFonts w:ascii="Century Gothic" w:hAnsi="Century Gothic"/>
                <w:i/>
                <w:iCs/>
                <w:sz w:val="24"/>
                <w:szCs w:val="24"/>
              </w:rPr>
            </w:pPr>
          </w:p>
          <w:p w14:paraId="037653A6" w14:textId="1DB041BD" w:rsidR="00112E30" w:rsidRPr="00D86EE2" w:rsidRDefault="00112E30" w:rsidP="00512E6E">
            <w:pPr>
              <w:pStyle w:val="Lijstalinea"/>
              <w:rPr>
                <w:rFonts w:ascii="Century Gothic" w:hAnsi="Century Gothic"/>
                <w:i/>
                <w:iCs/>
                <w:sz w:val="24"/>
                <w:szCs w:val="24"/>
              </w:rPr>
            </w:pPr>
          </w:p>
        </w:tc>
      </w:tr>
      <w:tr w:rsidR="00112E30" w14:paraId="0D127287" w14:textId="77777777" w:rsidTr="001872F6">
        <w:tc>
          <w:tcPr>
            <w:tcW w:w="9284" w:type="dxa"/>
            <w:gridSpan w:val="5"/>
          </w:tcPr>
          <w:p w14:paraId="3EC39B70" w14:textId="77777777" w:rsidR="00112E30" w:rsidRPr="00C22132" w:rsidRDefault="00112E30" w:rsidP="005804D9">
            <w:pPr>
              <w:pStyle w:val="Tekstzonderopmaak"/>
              <w:rPr>
                <w:rFonts w:ascii="Arial" w:eastAsia="Times New Roman" w:hAnsi="Arial" w:cs="Arial"/>
                <w:b/>
                <w:sz w:val="20"/>
                <w:szCs w:val="20"/>
                <w:lang w:eastAsia="ar-SA"/>
              </w:rPr>
            </w:pPr>
            <w:r w:rsidRPr="00C22132">
              <w:rPr>
                <w:rFonts w:ascii="Arial" w:eastAsia="Times New Roman" w:hAnsi="Arial" w:cs="Arial"/>
                <w:b/>
                <w:sz w:val="20"/>
                <w:szCs w:val="20"/>
                <w:lang w:eastAsia="ar-SA"/>
              </w:rPr>
              <w:t xml:space="preserve">Vergaderdata schooljaar </w:t>
            </w:r>
            <w:r>
              <w:rPr>
                <w:rFonts w:ascii="Arial" w:eastAsia="Times New Roman" w:hAnsi="Arial" w:cs="Arial"/>
                <w:b/>
                <w:sz w:val="20"/>
                <w:szCs w:val="20"/>
                <w:lang w:eastAsia="ar-SA"/>
              </w:rPr>
              <w:t>2020</w:t>
            </w:r>
            <w:r w:rsidRPr="00C22132">
              <w:rPr>
                <w:rFonts w:ascii="Arial" w:eastAsia="Times New Roman" w:hAnsi="Arial" w:cs="Arial"/>
                <w:b/>
                <w:sz w:val="20"/>
                <w:szCs w:val="20"/>
                <w:lang w:eastAsia="ar-SA"/>
              </w:rPr>
              <w:t>-20</w:t>
            </w:r>
            <w:r>
              <w:rPr>
                <w:rFonts w:ascii="Arial" w:eastAsia="Times New Roman" w:hAnsi="Arial" w:cs="Arial"/>
                <w:b/>
                <w:sz w:val="20"/>
                <w:szCs w:val="20"/>
                <w:lang w:eastAsia="ar-SA"/>
              </w:rPr>
              <w:t>21</w:t>
            </w:r>
            <w:r w:rsidRPr="00C22132">
              <w:rPr>
                <w:rFonts w:ascii="Arial" w:eastAsia="Times New Roman" w:hAnsi="Arial" w:cs="Arial"/>
                <w:b/>
                <w:sz w:val="20"/>
                <w:szCs w:val="20"/>
                <w:lang w:eastAsia="ar-SA"/>
              </w:rPr>
              <w:t>:</w:t>
            </w:r>
          </w:p>
          <w:p w14:paraId="712EDFCE" w14:textId="77777777" w:rsidR="00112E30" w:rsidRPr="00C22132" w:rsidRDefault="00112E30" w:rsidP="005804D9">
            <w:pPr>
              <w:spacing w:before="120" w:after="120"/>
              <w:rPr>
                <w:rFonts w:ascii="Arial" w:hAnsi="Arial" w:cs="Arial"/>
                <w:sz w:val="20"/>
                <w:szCs w:val="20"/>
              </w:rPr>
            </w:pPr>
            <w:r w:rsidRPr="17DD1D28">
              <w:rPr>
                <w:rFonts w:ascii="Arial" w:hAnsi="Arial" w:cs="Arial"/>
                <w:sz w:val="20"/>
                <w:szCs w:val="20"/>
              </w:rPr>
              <w:t>De overlegdata voor komend schooljaar zijn:</w:t>
            </w:r>
          </w:p>
          <w:p w14:paraId="2E4CC857" w14:textId="77777777" w:rsidR="00112E30" w:rsidRPr="0003180B" w:rsidRDefault="00112E30" w:rsidP="005804D9">
            <w:pPr>
              <w:pStyle w:val="Lijstalinea"/>
              <w:numPr>
                <w:ilvl w:val="0"/>
                <w:numId w:val="8"/>
              </w:numPr>
              <w:shd w:val="clear" w:color="auto" w:fill="FFFFFF"/>
              <w:contextualSpacing w:val="0"/>
              <w:textAlignment w:val="baseline"/>
              <w:rPr>
                <w:rFonts w:ascii="Arial" w:hAnsi="Arial" w:cs="Arial"/>
                <w:strike/>
                <w:color w:val="000000"/>
                <w:sz w:val="20"/>
              </w:rPr>
            </w:pPr>
            <w:r w:rsidRPr="0003180B">
              <w:rPr>
                <w:rFonts w:ascii="Arial" w:hAnsi="Arial" w:cs="Arial"/>
                <w:strike/>
                <w:color w:val="000000"/>
                <w:sz w:val="20"/>
                <w:bdr w:val="none" w:sz="0" w:space="0" w:color="auto" w:frame="1"/>
              </w:rPr>
              <w:t>21 september: MR/CMR 19.30, de gewone MR start dan om 20.15 uur</w:t>
            </w:r>
          </w:p>
          <w:p w14:paraId="52AE77AA" w14:textId="77777777" w:rsidR="00112E30" w:rsidRPr="00B317FE" w:rsidRDefault="00112E30" w:rsidP="005804D9">
            <w:pPr>
              <w:pStyle w:val="Lijstalinea"/>
              <w:numPr>
                <w:ilvl w:val="0"/>
                <w:numId w:val="8"/>
              </w:numPr>
              <w:shd w:val="clear" w:color="auto" w:fill="FFFFFF"/>
              <w:contextualSpacing w:val="0"/>
              <w:textAlignment w:val="baseline"/>
              <w:rPr>
                <w:rFonts w:ascii="Arial" w:hAnsi="Arial" w:cs="Arial"/>
                <w:strike/>
                <w:color w:val="000000"/>
                <w:sz w:val="20"/>
              </w:rPr>
            </w:pPr>
            <w:r w:rsidRPr="00B317FE">
              <w:rPr>
                <w:rFonts w:ascii="Arial" w:hAnsi="Arial" w:cs="Arial"/>
                <w:strike/>
                <w:color w:val="000000"/>
                <w:sz w:val="20"/>
              </w:rPr>
              <w:t>23 november: </w:t>
            </w:r>
            <w:r w:rsidRPr="00B317FE">
              <w:rPr>
                <w:rFonts w:ascii="Arial" w:hAnsi="Arial" w:cs="Arial"/>
                <w:strike/>
                <w:color w:val="000000"/>
                <w:sz w:val="20"/>
                <w:bdr w:val="none" w:sz="0" w:space="0" w:color="auto" w:frame="1"/>
              </w:rPr>
              <w:t>MR</w:t>
            </w:r>
            <w:r w:rsidRPr="00B317FE">
              <w:rPr>
                <w:rFonts w:ascii="Arial" w:hAnsi="Arial" w:cs="Arial"/>
                <w:strike/>
                <w:color w:val="000000"/>
                <w:sz w:val="20"/>
              </w:rPr>
              <w:t> om 20.00 uur.</w:t>
            </w:r>
          </w:p>
          <w:p w14:paraId="0A31883B" w14:textId="77777777" w:rsidR="00112E30" w:rsidRPr="00352065" w:rsidRDefault="00112E30" w:rsidP="005804D9">
            <w:pPr>
              <w:pStyle w:val="Lijstalinea"/>
              <w:numPr>
                <w:ilvl w:val="0"/>
                <w:numId w:val="8"/>
              </w:numPr>
              <w:shd w:val="clear" w:color="auto" w:fill="FFFFFF"/>
              <w:contextualSpacing w:val="0"/>
              <w:textAlignment w:val="baseline"/>
              <w:rPr>
                <w:rFonts w:ascii="Arial" w:hAnsi="Arial" w:cs="Arial"/>
                <w:strike/>
                <w:color w:val="000000"/>
                <w:sz w:val="20"/>
              </w:rPr>
            </w:pPr>
            <w:r w:rsidRPr="00352065">
              <w:rPr>
                <w:rFonts w:ascii="Arial" w:hAnsi="Arial" w:cs="Arial"/>
                <w:strike/>
                <w:color w:val="000000"/>
                <w:sz w:val="20"/>
              </w:rPr>
              <w:t>25 januari: </w:t>
            </w:r>
            <w:r w:rsidRPr="00352065">
              <w:rPr>
                <w:rFonts w:ascii="Arial" w:hAnsi="Arial" w:cs="Arial"/>
                <w:strike/>
                <w:color w:val="000000"/>
                <w:sz w:val="20"/>
                <w:bdr w:val="none" w:sz="0" w:space="0" w:color="auto" w:frame="1"/>
                <w:shd w:val="clear" w:color="auto" w:fill="FFFFFF"/>
              </w:rPr>
              <w:t>MR/CMR 19.30, de gewone MR start dan om 20.15 uur</w:t>
            </w:r>
          </w:p>
          <w:p w14:paraId="29440040" w14:textId="77777777" w:rsidR="00112E30" w:rsidRPr="006D5046" w:rsidRDefault="00112E30" w:rsidP="005804D9">
            <w:pPr>
              <w:pStyle w:val="Lijstalinea"/>
              <w:numPr>
                <w:ilvl w:val="0"/>
                <w:numId w:val="8"/>
              </w:numPr>
              <w:shd w:val="clear" w:color="auto" w:fill="FFFFFF"/>
              <w:contextualSpacing w:val="0"/>
              <w:textAlignment w:val="baseline"/>
              <w:rPr>
                <w:rFonts w:ascii="Arial" w:hAnsi="Arial" w:cs="Arial"/>
                <w:strike/>
                <w:color w:val="000000"/>
                <w:sz w:val="20"/>
              </w:rPr>
            </w:pPr>
            <w:r w:rsidRPr="006D5046">
              <w:rPr>
                <w:rFonts w:ascii="Arial" w:hAnsi="Arial" w:cs="Arial"/>
                <w:strike/>
                <w:color w:val="000000"/>
                <w:sz w:val="20"/>
                <w:bdr w:val="none" w:sz="0" w:space="0" w:color="auto" w:frame="1"/>
                <w:shd w:val="clear" w:color="auto" w:fill="FFFFFF"/>
              </w:rPr>
              <w:t>19 april: MR om 20.00 uur</w:t>
            </w:r>
          </w:p>
          <w:p w14:paraId="30CA4F4C" w14:textId="77777777" w:rsidR="00112E30" w:rsidRPr="006D5046" w:rsidRDefault="00112E30" w:rsidP="005804D9">
            <w:pPr>
              <w:pStyle w:val="Lijstalinea"/>
              <w:numPr>
                <w:ilvl w:val="0"/>
                <w:numId w:val="8"/>
              </w:numPr>
              <w:shd w:val="clear" w:color="auto" w:fill="FFFFFF"/>
              <w:contextualSpacing w:val="0"/>
              <w:textAlignment w:val="baseline"/>
              <w:rPr>
                <w:rFonts w:ascii="Arial" w:hAnsi="Arial" w:cs="Arial"/>
                <w:strike/>
                <w:color w:val="000000"/>
                <w:sz w:val="20"/>
              </w:rPr>
            </w:pPr>
            <w:r w:rsidRPr="006D5046">
              <w:rPr>
                <w:rFonts w:ascii="Arial" w:hAnsi="Arial" w:cs="Arial"/>
                <w:strike/>
                <w:color w:val="000000"/>
                <w:sz w:val="20"/>
                <w:bdr w:val="none" w:sz="0" w:space="0" w:color="auto" w:frame="1"/>
                <w:shd w:val="clear" w:color="auto" w:fill="FFFFFF"/>
              </w:rPr>
              <w:t>21 juni: MR/CMR 19.30, de gewone MR start dan om 20.15 uur</w:t>
            </w:r>
          </w:p>
          <w:p w14:paraId="5C50EB5A" w14:textId="77777777" w:rsidR="00112E30" w:rsidRPr="00DB14AF" w:rsidRDefault="00112E30" w:rsidP="005804D9">
            <w:pPr>
              <w:spacing w:before="120"/>
              <w:rPr>
                <w:rFonts w:ascii="Arial" w:hAnsi="Arial" w:cs="Arial"/>
                <w:sz w:val="20"/>
                <w:szCs w:val="20"/>
              </w:rPr>
            </w:pPr>
          </w:p>
          <w:p w14:paraId="2761C63F" w14:textId="77777777" w:rsidR="00112E30" w:rsidRPr="00C22132" w:rsidRDefault="00112E30" w:rsidP="005804D9">
            <w:pPr>
              <w:pStyle w:val="Tekstzonderopmaak"/>
              <w:rPr>
                <w:rFonts w:ascii="Arial" w:eastAsia="Times New Roman" w:hAnsi="Arial" w:cs="Arial"/>
                <w:sz w:val="20"/>
                <w:szCs w:val="20"/>
                <w:lang w:eastAsia="ar-SA"/>
              </w:rPr>
            </w:pPr>
            <w:r w:rsidRPr="00C22132">
              <w:rPr>
                <w:rFonts w:ascii="Arial" w:eastAsia="Times New Roman" w:hAnsi="Arial" w:cs="Arial"/>
                <w:sz w:val="20"/>
                <w:szCs w:val="20"/>
                <w:u w:val="single"/>
                <w:lang w:eastAsia="ar-SA"/>
              </w:rPr>
              <w:t>Alle vergaderingen</w:t>
            </w:r>
            <w:r w:rsidRPr="00C22132">
              <w:rPr>
                <w:rFonts w:ascii="Arial" w:eastAsia="Times New Roman" w:hAnsi="Arial" w:cs="Arial"/>
                <w:sz w:val="20"/>
                <w:szCs w:val="20"/>
                <w:lang w:eastAsia="ar-SA"/>
              </w:rPr>
              <w:t xml:space="preserve"> </w:t>
            </w:r>
            <w:proofErr w:type="gramStart"/>
            <w:r w:rsidRPr="00C22132">
              <w:rPr>
                <w:rFonts w:ascii="Arial" w:eastAsia="Times New Roman" w:hAnsi="Arial" w:cs="Arial"/>
                <w:sz w:val="20"/>
                <w:szCs w:val="20"/>
                <w:lang w:eastAsia="ar-SA"/>
              </w:rPr>
              <w:t>Locatie:  IKC</w:t>
            </w:r>
            <w:proofErr w:type="gramEnd"/>
            <w:r w:rsidRPr="00C22132">
              <w:rPr>
                <w:rFonts w:ascii="Arial" w:eastAsia="Times New Roman" w:hAnsi="Arial" w:cs="Arial"/>
                <w:sz w:val="20"/>
                <w:szCs w:val="20"/>
                <w:lang w:eastAsia="ar-SA"/>
              </w:rPr>
              <w:t xml:space="preserve"> Werelds in Vianen</w:t>
            </w:r>
          </w:p>
          <w:p w14:paraId="6CFF1D99" w14:textId="77777777" w:rsidR="00112E30" w:rsidRPr="0003180B" w:rsidRDefault="00112E30" w:rsidP="005804D9">
            <w:pPr>
              <w:pStyle w:val="Tekstzonderopmaak"/>
              <w:rPr>
                <w:rFonts w:ascii="Arial" w:eastAsia="Times New Roman" w:hAnsi="Arial" w:cs="Arial"/>
                <w:strike/>
                <w:sz w:val="20"/>
                <w:szCs w:val="20"/>
                <w:highlight w:val="yellow"/>
                <w:lang w:eastAsia="ar-SA"/>
              </w:rPr>
            </w:pPr>
          </w:p>
          <w:p w14:paraId="121F7810" w14:textId="405509FC" w:rsidR="00112E30" w:rsidRPr="00C22132" w:rsidRDefault="00112E30" w:rsidP="005804D9">
            <w:pPr>
              <w:pStyle w:val="Reedsopgemaaktetekst"/>
              <w:rPr>
                <w:rFonts w:ascii="Arial" w:hAnsi="Arial" w:cs="Arial"/>
                <w:b/>
              </w:rPr>
            </w:pPr>
            <w:r w:rsidRPr="00C22132">
              <w:rPr>
                <w:rFonts w:ascii="Arial" w:hAnsi="Arial" w:cs="Arial"/>
                <w:b/>
              </w:rPr>
              <w:t xml:space="preserve">Vergaderdata GMR </w:t>
            </w:r>
            <w:r>
              <w:rPr>
                <w:rFonts w:ascii="Arial" w:hAnsi="Arial" w:cs="Arial"/>
                <w:b/>
              </w:rPr>
              <w:t>202</w:t>
            </w:r>
            <w:r w:rsidR="00352065">
              <w:rPr>
                <w:rFonts w:ascii="Arial" w:hAnsi="Arial" w:cs="Arial"/>
                <w:b/>
              </w:rPr>
              <w:t>1</w:t>
            </w:r>
          </w:p>
          <w:p w14:paraId="5C4DAC7E" w14:textId="6FA2512C" w:rsidR="00112E30" w:rsidRPr="00C22132" w:rsidRDefault="00112E30" w:rsidP="005804D9">
            <w:pPr>
              <w:pStyle w:val="Reedsopgemaaktetekst"/>
              <w:rPr>
                <w:rFonts w:ascii="Arial" w:hAnsi="Arial" w:cs="Arial"/>
              </w:rPr>
            </w:pPr>
            <w:r>
              <w:rPr>
                <w:rFonts w:ascii="Arial" w:hAnsi="Arial" w:cs="Arial"/>
              </w:rPr>
              <w:t>Eerstvolgende</w:t>
            </w:r>
            <w:proofErr w:type="gramStart"/>
            <w:r>
              <w:rPr>
                <w:rFonts w:ascii="Arial" w:hAnsi="Arial" w:cs="Arial"/>
              </w:rPr>
              <w:t xml:space="preserve">: </w:t>
            </w:r>
            <w:r w:rsidR="00352065">
              <w:rPr>
                <w:rFonts w:ascii="Arial" w:hAnsi="Arial" w:cs="Arial"/>
              </w:rPr>
              <w:t>?</w:t>
            </w:r>
            <w:proofErr w:type="gramEnd"/>
          </w:p>
          <w:p w14:paraId="24AFF338" w14:textId="77777777" w:rsidR="00112E30" w:rsidRPr="00D86EE2" w:rsidRDefault="00112E30" w:rsidP="00512E6E">
            <w:pPr>
              <w:pStyle w:val="Lijstalinea"/>
              <w:rPr>
                <w:rFonts w:ascii="Century Gothic" w:hAnsi="Century Gothic"/>
                <w:i/>
                <w:iCs/>
                <w:sz w:val="24"/>
                <w:szCs w:val="24"/>
              </w:rPr>
            </w:pPr>
          </w:p>
        </w:tc>
      </w:tr>
    </w:tbl>
    <w:p w14:paraId="1ACD37DF" w14:textId="237854ED" w:rsidR="00E13ACF" w:rsidRPr="002530FC" w:rsidRDefault="00E13ACF" w:rsidP="0029439A">
      <w:pPr>
        <w:jc w:val="center"/>
        <w:rPr>
          <w:rFonts w:ascii="Century Gothic" w:hAnsi="Century Gothic"/>
          <w:sz w:val="36"/>
          <w:szCs w:val="36"/>
        </w:rPr>
      </w:pPr>
    </w:p>
    <w:sectPr w:rsidR="00E13ACF" w:rsidRPr="002530FC" w:rsidSect="00DE32B7">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38D"/>
    <w:multiLevelType w:val="hybridMultilevel"/>
    <w:tmpl w:val="92565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A2485"/>
    <w:multiLevelType w:val="hybridMultilevel"/>
    <w:tmpl w:val="8F38D3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FD69E3"/>
    <w:multiLevelType w:val="hybridMultilevel"/>
    <w:tmpl w:val="CC2E9A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FD4AF7"/>
    <w:multiLevelType w:val="hybridMultilevel"/>
    <w:tmpl w:val="68E81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A45B8C"/>
    <w:multiLevelType w:val="hybridMultilevel"/>
    <w:tmpl w:val="C624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06369"/>
    <w:multiLevelType w:val="hybridMultilevel"/>
    <w:tmpl w:val="21B2FE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5995C9B"/>
    <w:multiLevelType w:val="hybridMultilevel"/>
    <w:tmpl w:val="F0184708"/>
    <w:lvl w:ilvl="0" w:tplc="04130001">
      <w:start w:val="1"/>
      <w:numFmt w:val="bullet"/>
      <w:lvlText w:val=""/>
      <w:lvlJc w:val="left"/>
      <w:pPr>
        <w:ind w:left="1050" w:hanging="360"/>
      </w:pPr>
      <w:rPr>
        <w:rFonts w:ascii="Symbol" w:hAnsi="Symbol"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7" w15:restartNumberingAfterBreak="0">
    <w:nsid w:val="70BF22C6"/>
    <w:multiLevelType w:val="hybridMultilevel"/>
    <w:tmpl w:val="A1187F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CA04E1"/>
    <w:multiLevelType w:val="hybridMultilevel"/>
    <w:tmpl w:val="9D544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8"/>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C"/>
    <w:rsid w:val="00001584"/>
    <w:rsid w:val="00007DDB"/>
    <w:rsid w:val="0001509F"/>
    <w:rsid w:val="000169E8"/>
    <w:rsid w:val="00016B9E"/>
    <w:rsid w:val="000216FF"/>
    <w:rsid w:val="0003180B"/>
    <w:rsid w:val="00034EA9"/>
    <w:rsid w:val="00043F00"/>
    <w:rsid w:val="00056749"/>
    <w:rsid w:val="000936AD"/>
    <w:rsid w:val="000A56DD"/>
    <w:rsid w:val="000A6F2B"/>
    <w:rsid w:val="000D6566"/>
    <w:rsid w:val="000D74A0"/>
    <w:rsid w:val="00103E95"/>
    <w:rsid w:val="00112E30"/>
    <w:rsid w:val="00124637"/>
    <w:rsid w:val="001411E9"/>
    <w:rsid w:val="00150F17"/>
    <w:rsid w:val="00174945"/>
    <w:rsid w:val="001B1573"/>
    <w:rsid w:val="001B6ABC"/>
    <w:rsid w:val="001F0F8A"/>
    <w:rsid w:val="001F5294"/>
    <w:rsid w:val="002455D4"/>
    <w:rsid w:val="002530FC"/>
    <w:rsid w:val="002742B4"/>
    <w:rsid w:val="0029439A"/>
    <w:rsid w:val="002C0240"/>
    <w:rsid w:val="002C7994"/>
    <w:rsid w:val="002F290E"/>
    <w:rsid w:val="0031198C"/>
    <w:rsid w:val="0034159C"/>
    <w:rsid w:val="00352065"/>
    <w:rsid w:val="0036331C"/>
    <w:rsid w:val="00392E8D"/>
    <w:rsid w:val="003A783C"/>
    <w:rsid w:val="003B1D6D"/>
    <w:rsid w:val="003B59F0"/>
    <w:rsid w:val="003D71AB"/>
    <w:rsid w:val="003E3100"/>
    <w:rsid w:val="003E5720"/>
    <w:rsid w:val="00402173"/>
    <w:rsid w:val="00430E3D"/>
    <w:rsid w:val="0049083D"/>
    <w:rsid w:val="004A165C"/>
    <w:rsid w:val="004C1B63"/>
    <w:rsid w:val="004F2754"/>
    <w:rsid w:val="00512E6E"/>
    <w:rsid w:val="005804D9"/>
    <w:rsid w:val="00594A96"/>
    <w:rsid w:val="005B25CA"/>
    <w:rsid w:val="005B5BFD"/>
    <w:rsid w:val="005E1428"/>
    <w:rsid w:val="005E76F5"/>
    <w:rsid w:val="006261AB"/>
    <w:rsid w:val="006836F1"/>
    <w:rsid w:val="00683954"/>
    <w:rsid w:val="006856EB"/>
    <w:rsid w:val="00694790"/>
    <w:rsid w:val="006D5046"/>
    <w:rsid w:val="006F5255"/>
    <w:rsid w:val="00707ED8"/>
    <w:rsid w:val="00710418"/>
    <w:rsid w:val="007648A2"/>
    <w:rsid w:val="00774BAA"/>
    <w:rsid w:val="00783827"/>
    <w:rsid w:val="00791FD7"/>
    <w:rsid w:val="00792A92"/>
    <w:rsid w:val="007C1568"/>
    <w:rsid w:val="007C5771"/>
    <w:rsid w:val="007E1195"/>
    <w:rsid w:val="00800152"/>
    <w:rsid w:val="0080026F"/>
    <w:rsid w:val="00805F03"/>
    <w:rsid w:val="008163E5"/>
    <w:rsid w:val="0082720C"/>
    <w:rsid w:val="00865D44"/>
    <w:rsid w:val="00873292"/>
    <w:rsid w:val="008A383B"/>
    <w:rsid w:val="008B08FC"/>
    <w:rsid w:val="008D1937"/>
    <w:rsid w:val="008E2572"/>
    <w:rsid w:val="008F0AE9"/>
    <w:rsid w:val="008F1EB8"/>
    <w:rsid w:val="008F3540"/>
    <w:rsid w:val="00903427"/>
    <w:rsid w:val="00903A43"/>
    <w:rsid w:val="0091139E"/>
    <w:rsid w:val="009512C1"/>
    <w:rsid w:val="00984A14"/>
    <w:rsid w:val="009C23D0"/>
    <w:rsid w:val="009C6793"/>
    <w:rsid w:val="00A01B5C"/>
    <w:rsid w:val="00A36567"/>
    <w:rsid w:val="00A45CA1"/>
    <w:rsid w:val="00A77166"/>
    <w:rsid w:val="00A90615"/>
    <w:rsid w:val="00A979D3"/>
    <w:rsid w:val="00AB0F94"/>
    <w:rsid w:val="00AF1146"/>
    <w:rsid w:val="00B315B7"/>
    <w:rsid w:val="00B317FE"/>
    <w:rsid w:val="00B60F55"/>
    <w:rsid w:val="00B84AC1"/>
    <w:rsid w:val="00B91966"/>
    <w:rsid w:val="00BB086D"/>
    <w:rsid w:val="00BE233D"/>
    <w:rsid w:val="00BE2AF2"/>
    <w:rsid w:val="00BF67F2"/>
    <w:rsid w:val="00C025A0"/>
    <w:rsid w:val="00C345C8"/>
    <w:rsid w:val="00C54B53"/>
    <w:rsid w:val="00C6292B"/>
    <w:rsid w:val="00CF5E0B"/>
    <w:rsid w:val="00D22FA1"/>
    <w:rsid w:val="00D324C9"/>
    <w:rsid w:val="00D43F88"/>
    <w:rsid w:val="00D747D1"/>
    <w:rsid w:val="00D75EEE"/>
    <w:rsid w:val="00D80326"/>
    <w:rsid w:val="00D86EE2"/>
    <w:rsid w:val="00DB6EB7"/>
    <w:rsid w:val="00DE078B"/>
    <w:rsid w:val="00DE32B7"/>
    <w:rsid w:val="00E0495B"/>
    <w:rsid w:val="00E13ACF"/>
    <w:rsid w:val="00E6639C"/>
    <w:rsid w:val="00E85B1B"/>
    <w:rsid w:val="00EA391F"/>
    <w:rsid w:val="00EA6ABB"/>
    <w:rsid w:val="00EC7CC4"/>
    <w:rsid w:val="00EE52EB"/>
    <w:rsid w:val="00F02AC8"/>
    <w:rsid w:val="00F031AE"/>
    <w:rsid w:val="00F14F5C"/>
    <w:rsid w:val="00F31605"/>
    <w:rsid w:val="00F619A9"/>
    <w:rsid w:val="00F90A7D"/>
    <w:rsid w:val="00F94F86"/>
    <w:rsid w:val="00FA1B9E"/>
    <w:rsid w:val="00FB00DF"/>
    <w:rsid w:val="00FB335A"/>
    <w:rsid w:val="00FB6610"/>
    <w:rsid w:val="00FC5845"/>
    <w:rsid w:val="00FC679A"/>
    <w:rsid w:val="00FF6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BA72"/>
  <w15:chartTrackingRefBased/>
  <w15:docId w15:val="{28E11683-DCA3-42C1-942B-0D5CF340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B6EB7"/>
    <w:pPr>
      <w:ind w:left="720"/>
      <w:contextualSpacing/>
    </w:pPr>
  </w:style>
  <w:style w:type="paragraph" w:customStyle="1" w:styleId="Reedsopgemaaktetekst">
    <w:name w:val="Reeds opgemaakte tekst"/>
    <w:basedOn w:val="Standaard"/>
    <w:rsid w:val="005804D9"/>
    <w:pPr>
      <w:suppressAutoHyphens/>
      <w:spacing w:after="0" w:line="240" w:lineRule="auto"/>
    </w:pPr>
    <w:rPr>
      <w:rFonts w:ascii="Courier New" w:eastAsia="Courier New" w:hAnsi="Courier New" w:cs="Courier New"/>
      <w:sz w:val="20"/>
      <w:szCs w:val="20"/>
      <w:lang w:eastAsia="ar-SA"/>
    </w:rPr>
  </w:style>
  <w:style w:type="paragraph" w:styleId="Tekstzonderopmaak">
    <w:name w:val="Plain Text"/>
    <w:basedOn w:val="Standaard"/>
    <w:link w:val="TekstzonderopmaakChar"/>
    <w:uiPriority w:val="99"/>
    <w:unhideWhenUsed/>
    <w:rsid w:val="005804D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5804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7824-8FD2-4C4F-A990-62A1F2A6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Erwin_Irene Verboom</dc:creator>
  <cp:keywords/>
  <dc:description/>
  <cp:lastModifiedBy>Menno Kolk</cp:lastModifiedBy>
  <cp:revision>3</cp:revision>
  <dcterms:created xsi:type="dcterms:W3CDTF">2021-06-26T19:33:00Z</dcterms:created>
  <dcterms:modified xsi:type="dcterms:W3CDTF">2021-06-28T06:35:00Z</dcterms:modified>
</cp:coreProperties>
</file>